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3751A" w:rsidRDefault="4ABFEBCF">
      <w:pPr>
        <w:ind w:left="720" w:firstLine="720"/>
        <w:jc w:val="right"/>
        <w:rPr>
          <w:b/>
          <w:sz w:val="28"/>
          <w:szCs w:val="28"/>
        </w:rPr>
      </w:pPr>
      <w:r>
        <w:t xml:space="preserve">  </w:t>
      </w:r>
      <w:r w:rsidR="008B3796">
        <w:rPr>
          <w:noProof/>
          <w:lang w:val="en-US"/>
        </w:rPr>
        <w:drawing>
          <wp:anchor distT="0" distB="0" distL="0" distR="0" simplePos="0" relativeHeight="251658240" behindDoc="0" locked="0" layoutInCell="1" hidden="0" allowOverlap="1" wp14:anchorId="0D96E3E9" wp14:editId="07777777">
            <wp:simplePos x="0" y="0"/>
            <wp:positionH relativeFrom="column">
              <wp:posOffset>-190499</wp:posOffset>
            </wp:positionH>
            <wp:positionV relativeFrom="paragraph">
              <wp:posOffset>0</wp:posOffset>
            </wp:positionV>
            <wp:extent cx="2428875" cy="885942"/>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428875" cy="885942"/>
                    </a:xfrm>
                    <a:prstGeom prst="rect">
                      <a:avLst/>
                    </a:prstGeom>
                    <a:ln/>
                  </pic:spPr>
                </pic:pic>
              </a:graphicData>
            </a:graphic>
          </wp:anchor>
        </w:drawing>
      </w:r>
    </w:p>
    <w:p w14:paraId="00000002" w14:textId="77777777" w:rsidR="0033751A" w:rsidRDefault="0033751A">
      <w:pPr>
        <w:rPr>
          <w:b/>
          <w:sz w:val="24"/>
          <w:szCs w:val="24"/>
        </w:rPr>
      </w:pPr>
    </w:p>
    <w:p w14:paraId="00000003" w14:textId="4F3B0EC0" w:rsidR="0033751A" w:rsidRPr="00C73E64" w:rsidRDefault="009A1E8A" w:rsidP="00D05776">
      <w:pPr>
        <w:jc w:val="center"/>
        <w:rPr>
          <w:b/>
          <w:color w:val="000000" w:themeColor="text1"/>
          <w:sz w:val="72"/>
          <w:szCs w:val="7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72"/>
          <w:szCs w:val="7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Career Development</w:t>
      </w:r>
    </w:p>
    <w:p w14:paraId="00000004" w14:textId="77777777" w:rsidR="0033751A" w:rsidRDefault="0033751A">
      <w:pPr>
        <w:rPr>
          <w:b/>
          <w:sz w:val="24"/>
          <w:szCs w:val="24"/>
        </w:rPr>
      </w:pPr>
    </w:p>
    <w:p w14:paraId="00000005" w14:textId="77777777" w:rsidR="0033751A" w:rsidRDefault="0033751A">
      <w:pPr>
        <w:rPr>
          <w:b/>
          <w:sz w:val="24"/>
          <w:szCs w:val="24"/>
        </w:rPr>
      </w:pPr>
    </w:p>
    <w:tbl>
      <w:tblPr>
        <w:tblStyle w:val="a"/>
        <w:tblW w:w="11700" w:type="dxa"/>
        <w:tblLayout w:type="fixed"/>
        <w:tblLook w:val="0600" w:firstRow="0" w:lastRow="0" w:firstColumn="0" w:lastColumn="0" w:noHBand="1" w:noVBand="1"/>
      </w:tblPr>
      <w:tblGrid>
        <w:gridCol w:w="1605"/>
        <w:gridCol w:w="1755"/>
        <w:gridCol w:w="240"/>
        <w:gridCol w:w="1395"/>
        <w:gridCol w:w="6675"/>
        <w:gridCol w:w="30"/>
      </w:tblGrid>
      <w:tr w:rsidR="0033751A" w14:paraId="652F273F" w14:textId="77777777" w:rsidTr="00EF6CBF">
        <w:trPr>
          <w:gridAfter w:val="1"/>
          <w:wAfter w:w="30" w:type="dxa"/>
          <w:trHeight w:val="240"/>
        </w:trPr>
        <w:tc>
          <w:tcPr>
            <w:tcW w:w="3360" w:type="dxa"/>
            <w:gridSpan w:val="2"/>
            <w:shd w:val="clear" w:color="auto" w:fill="auto"/>
            <w:tcMar>
              <w:top w:w="0" w:type="dxa"/>
              <w:left w:w="0" w:type="dxa"/>
              <w:bottom w:w="0" w:type="dxa"/>
              <w:right w:w="0" w:type="dxa"/>
            </w:tcMar>
          </w:tcPr>
          <w:p w14:paraId="00000006" w14:textId="77777777" w:rsidR="0033751A" w:rsidRDefault="008B3796">
            <w:pPr>
              <w:widowControl w:val="0"/>
              <w:spacing w:line="240" w:lineRule="auto"/>
              <w:rPr>
                <w:b/>
                <w:sz w:val="28"/>
                <w:szCs w:val="28"/>
              </w:rPr>
            </w:pPr>
            <w:r>
              <w:rPr>
                <w:b/>
                <w:sz w:val="28"/>
                <w:szCs w:val="28"/>
              </w:rPr>
              <w:t>Sarah Jordan</w:t>
            </w:r>
          </w:p>
        </w:tc>
        <w:tc>
          <w:tcPr>
            <w:tcW w:w="240" w:type="dxa"/>
            <w:tcMar>
              <w:top w:w="0" w:type="dxa"/>
              <w:left w:w="0" w:type="dxa"/>
              <w:bottom w:w="0" w:type="dxa"/>
              <w:right w:w="0" w:type="dxa"/>
            </w:tcMar>
          </w:tcPr>
          <w:p w14:paraId="00000008" w14:textId="77777777" w:rsidR="0033751A" w:rsidRDefault="0033751A">
            <w:pPr>
              <w:spacing w:line="240" w:lineRule="auto"/>
            </w:pPr>
          </w:p>
        </w:tc>
        <w:tc>
          <w:tcPr>
            <w:tcW w:w="8070" w:type="dxa"/>
            <w:gridSpan w:val="2"/>
            <w:shd w:val="clear" w:color="auto" w:fill="D9D9D9" w:themeFill="background1" w:themeFillShade="D9"/>
            <w:tcMar>
              <w:top w:w="0" w:type="dxa"/>
              <w:left w:w="0" w:type="dxa"/>
              <w:bottom w:w="0" w:type="dxa"/>
              <w:right w:w="0" w:type="dxa"/>
            </w:tcMar>
          </w:tcPr>
          <w:p w14:paraId="00000009" w14:textId="77777777" w:rsidR="0033751A" w:rsidRDefault="008B3796">
            <w:pPr>
              <w:widowControl w:val="0"/>
              <w:spacing w:line="240" w:lineRule="auto"/>
              <w:jc w:val="center"/>
              <w:rPr>
                <w:b/>
                <w:sz w:val="24"/>
                <w:szCs w:val="24"/>
              </w:rPr>
            </w:pPr>
            <w:r>
              <w:rPr>
                <w:b/>
                <w:sz w:val="24"/>
                <w:szCs w:val="24"/>
              </w:rPr>
              <w:t xml:space="preserve">Course  Overview: </w:t>
            </w:r>
          </w:p>
        </w:tc>
      </w:tr>
      <w:tr w:rsidR="0033751A" w14:paraId="6D5F3906" w14:textId="77777777" w:rsidTr="00EF6CBF">
        <w:trPr>
          <w:gridAfter w:val="1"/>
          <w:wAfter w:w="30" w:type="dxa"/>
          <w:trHeight w:val="240"/>
        </w:trPr>
        <w:tc>
          <w:tcPr>
            <w:tcW w:w="1605" w:type="dxa"/>
            <w:shd w:val="clear" w:color="auto" w:fill="auto"/>
            <w:tcMar>
              <w:top w:w="0" w:type="dxa"/>
              <w:left w:w="0" w:type="dxa"/>
              <w:bottom w:w="0" w:type="dxa"/>
              <w:right w:w="0" w:type="dxa"/>
            </w:tcMar>
          </w:tcPr>
          <w:p w14:paraId="0000000B" w14:textId="77777777" w:rsidR="0033751A" w:rsidRDefault="008B3796">
            <w:pPr>
              <w:widowControl w:val="0"/>
              <w:spacing w:line="240" w:lineRule="auto"/>
              <w:rPr>
                <w:b/>
                <w:sz w:val="24"/>
                <w:szCs w:val="24"/>
              </w:rPr>
            </w:pPr>
            <w:r>
              <w:rPr>
                <w:sz w:val="24"/>
                <w:szCs w:val="24"/>
              </w:rPr>
              <w:t>Room 109</w:t>
            </w:r>
          </w:p>
        </w:tc>
        <w:tc>
          <w:tcPr>
            <w:tcW w:w="1755" w:type="dxa"/>
            <w:shd w:val="clear" w:color="auto" w:fill="auto"/>
            <w:tcMar>
              <w:top w:w="0" w:type="dxa"/>
              <w:left w:w="0" w:type="dxa"/>
              <w:bottom w:w="0" w:type="dxa"/>
              <w:right w:w="0" w:type="dxa"/>
            </w:tcMar>
          </w:tcPr>
          <w:p w14:paraId="0000000C" w14:textId="77777777" w:rsidR="0033751A" w:rsidRDefault="0033751A">
            <w:pPr>
              <w:widowControl w:val="0"/>
              <w:spacing w:line="240" w:lineRule="auto"/>
              <w:jc w:val="right"/>
              <w:rPr>
                <w:sz w:val="24"/>
                <w:szCs w:val="24"/>
              </w:rPr>
            </w:pPr>
          </w:p>
        </w:tc>
        <w:tc>
          <w:tcPr>
            <w:tcW w:w="240" w:type="dxa"/>
            <w:vMerge w:val="restart"/>
            <w:shd w:val="clear" w:color="auto" w:fill="auto"/>
            <w:tcMar>
              <w:top w:w="0" w:type="dxa"/>
              <w:left w:w="0" w:type="dxa"/>
              <w:bottom w:w="0" w:type="dxa"/>
              <w:right w:w="0" w:type="dxa"/>
            </w:tcMar>
          </w:tcPr>
          <w:p w14:paraId="0000000D" w14:textId="146644D3" w:rsidR="0033751A" w:rsidRDefault="0033751A">
            <w:pPr>
              <w:widowControl w:val="0"/>
              <w:spacing w:line="240" w:lineRule="auto"/>
              <w:rPr>
                <w:rFonts w:ascii="Times New Roman" w:eastAsia="Times New Roman" w:hAnsi="Times New Roman" w:cs="Times New Roman"/>
              </w:rPr>
            </w:pPr>
          </w:p>
        </w:tc>
        <w:tc>
          <w:tcPr>
            <w:tcW w:w="8070" w:type="dxa"/>
            <w:gridSpan w:val="2"/>
            <w:vMerge w:val="restart"/>
            <w:shd w:val="clear" w:color="auto" w:fill="auto"/>
            <w:tcMar>
              <w:top w:w="0" w:type="dxa"/>
              <w:left w:w="0" w:type="dxa"/>
              <w:bottom w:w="0" w:type="dxa"/>
              <w:right w:w="0" w:type="dxa"/>
            </w:tcMar>
          </w:tcPr>
          <w:p w14:paraId="0000000E" w14:textId="3C815981" w:rsidR="0033751A" w:rsidRDefault="00780BE1" w:rsidP="00780BE1">
            <w:pPr>
              <w:spacing w:line="240" w:lineRule="auto"/>
              <w:rPr>
                <w:sz w:val="24"/>
                <w:szCs w:val="24"/>
              </w:rPr>
            </w:pPr>
            <w:r w:rsidRPr="00780BE1">
              <w:rPr>
                <w:sz w:val="24"/>
                <w:szCs w:val="24"/>
              </w:rPr>
              <w:t>Career Develop</w:t>
            </w:r>
            <w:r>
              <w:rPr>
                <w:sz w:val="24"/>
                <w:szCs w:val="24"/>
              </w:rPr>
              <w:t>ment is a course designed to give students</w:t>
            </w:r>
            <w:r w:rsidRPr="00780BE1">
              <w:rPr>
                <w:sz w:val="24"/>
                <w:szCs w:val="24"/>
              </w:rPr>
              <w:t xml:space="preserve"> a very early start on the process of career planning and </w:t>
            </w:r>
            <w:r w:rsidR="00A23640">
              <w:rPr>
                <w:sz w:val="24"/>
                <w:szCs w:val="24"/>
              </w:rPr>
              <w:t xml:space="preserve">growth </w:t>
            </w:r>
            <w:r w:rsidRPr="00780BE1">
              <w:rPr>
                <w:sz w:val="24"/>
                <w:szCs w:val="24"/>
              </w:rPr>
              <w:t>development. The process involves thoughtful self-assessment, career exploration, pla</w:t>
            </w:r>
            <w:r>
              <w:rPr>
                <w:sz w:val="24"/>
                <w:szCs w:val="24"/>
              </w:rPr>
              <w:t>nning and follow-through</w:t>
            </w:r>
            <w:r w:rsidRPr="00780BE1">
              <w:rPr>
                <w:sz w:val="24"/>
                <w:szCs w:val="24"/>
              </w:rPr>
              <w:t>.</w:t>
            </w:r>
            <w:r w:rsidR="00A23640">
              <w:t xml:space="preserve"> </w:t>
            </w:r>
            <w:r w:rsidR="00A23640" w:rsidRPr="00A23640">
              <w:rPr>
                <w:sz w:val="24"/>
                <w:szCs w:val="24"/>
              </w:rPr>
              <w:t xml:space="preserve">This relevant and timely course helps students </w:t>
            </w:r>
            <w:r w:rsidR="00A23640">
              <w:rPr>
                <w:sz w:val="24"/>
                <w:szCs w:val="24"/>
              </w:rPr>
              <w:t>learn more about themselves,</w:t>
            </w:r>
            <w:r w:rsidR="00A23640" w:rsidRPr="00A23640">
              <w:rPr>
                <w:sz w:val="24"/>
                <w:szCs w:val="24"/>
              </w:rPr>
              <w:t xml:space="preserve"> investigate careers as they apply to personal interests and abilities, develop skills and job search documents needed to enter the workfor</w:t>
            </w:r>
            <w:r w:rsidR="00A23640">
              <w:rPr>
                <w:sz w:val="24"/>
                <w:szCs w:val="24"/>
              </w:rPr>
              <w:t xml:space="preserve">ce, </w:t>
            </w:r>
            <w:r w:rsidR="00A23640" w:rsidRPr="00A23640">
              <w:rPr>
                <w:sz w:val="24"/>
                <w:szCs w:val="24"/>
              </w:rPr>
              <w:t>and address the importance of professionalism and responsibility</w:t>
            </w:r>
            <w:r w:rsidR="00A23640">
              <w:rPr>
                <w:sz w:val="24"/>
                <w:szCs w:val="24"/>
              </w:rPr>
              <w:t xml:space="preserve">. </w:t>
            </w:r>
            <w:r w:rsidR="00A23640">
              <w:t>This two-semester course includes lessons in which students create a self</w:t>
            </w:r>
            <w:r w:rsidR="00A23640">
              <w:t>-</w:t>
            </w:r>
            <w:r w:rsidR="00A23640">
              <w:t>assessment profile, a cover letter, and a résumé that can be used in their educational or career portfolio</w:t>
            </w:r>
          </w:p>
        </w:tc>
      </w:tr>
      <w:tr w:rsidR="0033751A" w14:paraId="241A7F63" w14:textId="77777777" w:rsidTr="00EF6CBF">
        <w:trPr>
          <w:gridAfter w:val="1"/>
          <w:wAfter w:w="30" w:type="dxa"/>
          <w:trHeight w:val="330"/>
        </w:trPr>
        <w:tc>
          <w:tcPr>
            <w:tcW w:w="3360" w:type="dxa"/>
            <w:gridSpan w:val="2"/>
            <w:shd w:val="clear" w:color="auto" w:fill="auto"/>
            <w:tcMar>
              <w:top w:w="0" w:type="dxa"/>
              <w:left w:w="0" w:type="dxa"/>
              <w:bottom w:w="0" w:type="dxa"/>
              <w:right w:w="0" w:type="dxa"/>
            </w:tcMar>
          </w:tcPr>
          <w:p w14:paraId="00000010" w14:textId="77777777" w:rsidR="0033751A" w:rsidRDefault="008B3796">
            <w:pPr>
              <w:widowControl w:val="0"/>
              <w:spacing w:line="240" w:lineRule="auto"/>
              <w:rPr>
                <w:b/>
                <w:sz w:val="24"/>
                <w:szCs w:val="24"/>
              </w:rPr>
            </w:pPr>
            <w:r>
              <w:rPr>
                <w:b/>
                <w:sz w:val="24"/>
                <w:szCs w:val="24"/>
              </w:rPr>
              <w:t>Office Hours:**</w:t>
            </w:r>
          </w:p>
        </w:tc>
        <w:tc>
          <w:tcPr>
            <w:tcW w:w="240" w:type="dxa"/>
            <w:vMerge/>
            <w:tcMar>
              <w:top w:w="0" w:type="dxa"/>
              <w:left w:w="0" w:type="dxa"/>
              <w:bottom w:w="0" w:type="dxa"/>
              <w:right w:w="0" w:type="dxa"/>
            </w:tcMar>
          </w:tcPr>
          <w:p w14:paraId="00000012" w14:textId="77777777" w:rsidR="0033751A" w:rsidRDefault="0033751A">
            <w:pPr>
              <w:widowControl w:val="0"/>
              <w:spacing w:line="240" w:lineRule="auto"/>
              <w:rPr>
                <w:b/>
                <w:sz w:val="28"/>
                <w:szCs w:val="28"/>
              </w:rPr>
            </w:pPr>
          </w:p>
        </w:tc>
        <w:tc>
          <w:tcPr>
            <w:tcW w:w="8070" w:type="dxa"/>
            <w:gridSpan w:val="2"/>
            <w:vMerge/>
            <w:tcMar>
              <w:top w:w="0" w:type="dxa"/>
              <w:left w:w="0" w:type="dxa"/>
              <w:bottom w:w="0" w:type="dxa"/>
              <w:right w:w="0" w:type="dxa"/>
            </w:tcMar>
          </w:tcPr>
          <w:p w14:paraId="00000013" w14:textId="77777777" w:rsidR="0033751A" w:rsidRDefault="0033751A">
            <w:pPr>
              <w:widowControl w:val="0"/>
              <w:spacing w:line="240" w:lineRule="auto"/>
              <w:rPr>
                <w:b/>
                <w:sz w:val="28"/>
                <w:szCs w:val="28"/>
              </w:rPr>
            </w:pPr>
          </w:p>
        </w:tc>
      </w:tr>
      <w:tr w:rsidR="0033751A" w14:paraId="7EA2057E" w14:textId="77777777" w:rsidTr="00EF6CBF">
        <w:trPr>
          <w:gridAfter w:val="1"/>
          <w:wAfter w:w="30" w:type="dxa"/>
          <w:trHeight w:val="240"/>
        </w:trPr>
        <w:tc>
          <w:tcPr>
            <w:tcW w:w="1605" w:type="dxa"/>
            <w:shd w:val="clear" w:color="auto" w:fill="auto"/>
            <w:tcMar>
              <w:top w:w="0" w:type="dxa"/>
              <w:left w:w="0" w:type="dxa"/>
              <w:bottom w:w="0" w:type="dxa"/>
              <w:right w:w="0" w:type="dxa"/>
            </w:tcMar>
          </w:tcPr>
          <w:p w14:paraId="00000015" w14:textId="77777777" w:rsidR="0033751A" w:rsidRDefault="008B3796">
            <w:pPr>
              <w:widowControl w:val="0"/>
              <w:spacing w:line="240" w:lineRule="auto"/>
              <w:rPr>
                <w:sz w:val="24"/>
                <w:szCs w:val="24"/>
              </w:rPr>
            </w:pPr>
            <w:r>
              <w:rPr>
                <w:sz w:val="24"/>
                <w:szCs w:val="24"/>
              </w:rPr>
              <w:t>Monday-Friday</w:t>
            </w:r>
          </w:p>
        </w:tc>
        <w:tc>
          <w:tcPr>
            <w:tcW w:w="1755" w:type="dxa"/>
            <w:shd w:val="clear" w:color="auto" w:fill="auto"/>
            <w:tcMar>
              <w:top w:w="0" w:type="dxa"/>
              <w:left w:w="0" w:type="dxa"/>
              <w:bottom w:w="0" w:type="dxa"/>
              <w:right w:w="0" w:type="dxa"/>
            </w:tcMar>
          </w:tcPr>
          <w:p w14:paraId="00000016" w14:textId="1482F40D" w:rsidR="0033751A" w:rsidRDefault="0033751A">
            <w:pPr>
              <w:spacing w:line="240" w:lineRule="auto"/>
              <w:rPr>
                <w:sz w:val="24"/>
                <w:szCs w:val="24"/>
              </w:rPr>
            </w:pPr>
          </w:p>
        </w:tc>
        <w:tc>
          <w:tcPr>
            <w:tcW w:w="240" w:type="dxa"/>
            <w:vMerge/>
            <w:tcMar>
              <w:top w:w="0" w:type="dxa"/>
              <w:left w:w="0" w:type="dxa"/>
              <w:bottom w:w="0" w:type="dxa"/>
              <w:right w:w="0" w:type="dxa"/>
            </w:tcMar>
          </w:tcPr>
          <w:p w14:paraId="00000017" w14:textId="77777777" w:rsidR="0033751A" w:rsidRDefault="0033751A">
            <w:pPr>
              <w:widowControl w:val="0"/>
              <w:spacing w:line="240" w:lineRule="auto"/>
              <w:rPr>
                <w:sz w:val="24"/>
                <w:szCs w:val="24"/>
              </w:rPr>
            </w:pPr>
          </w:p>
        </w:tc>
        <w:tc>
          <w:tcPr>
            <w:tcW w:w="8070" w:type="dxa"/>
            <w:gridSpan w:val="2"/>
            <w:vMerge/>
            <w:tcMar>
              <w:top w:w="0" w:type="dxa"/>
              <w:left w:w="0" w:type="dxa"/>
              <w:bottom w:w="0" w:type="dxa"/>
              <w:right w:w="0" w:type="dxa"/>
            </w:tcMar>
          </w:tcPr>
          <w:p w14:paraId="00000018" w14:textId="77777777" w:rsidR="0033751A" w:rsidRDefault="0033751A">
            <w:pPr>
              <w:widowControl w:val="0"/>
              <w:spacing w:line="240" w:lineRule="auto"/>
              <w:rPr>
                <w:sz w:val="24"/>
                <w:szCs w:val="24"/>
              </w:rPr>
            </w:pPr>
          </w:p>
        </w:tc>
      </w:tr>
      <w:tr w:rsidR="0033751A" w14:paraId="6CF5423C" w14:textId="77777777" w:rsidTr="00EF6CBF">
        <w:trPr>
          <w:gridAfter w:val="1"/>
          <w:wAfter w:w="30" w:type="dxa"/>
          <w:trHeight w:val="240"/>
        </w:trPr>
        <w:tc>
          <w:tcPr>
            <w:tcW w:w="3360" w:type="dxa"/>
            <w:gridSpan w:val="2"/>
            <w:shd w:val="clear" w:color="auto" w:fill="auto"/>
            <w:tcMar>
              <w:top w:w="0" w:type="dxa"/>
              <w:left w:w="0" w:type="dxa"/>
              <w:bottom w:w="0" w:type="dxa"/>
              <w:right w:w="0" w:type="dxa"/>
            </w:tcMar>
          </w:tcPr>
          <w:p w14:paraId="0000001A" w14:textId="77777777" w:rsidR="0033751A" w:rsidRDefault="008B3796">
            <w:pPr>
              <w:widowControl w:val="0"/>
              <w:spacing w:line="240" w:lineRule="auto"/>
              <w:rPr>
                <w:sz w:val="24"/>
                <w:szCs w:val="24"/>
              </w:rPr>
            </w:pPr>
            <w:r>
              <w:rPr>
                <w:sz w:val="20"/>
                <w:szCs w:val="20"/>
              </w:rPr>
              <w:t>**Available upon appointment</w:t>
            </w:r>
          </w:p>
        </w:tc>
        <w:tc>
          <w:tcPr>
            <w:tcW w:w="240" w:type="dxa"/>
            <w:vMerge/>
            <w:tcMar>
              <w:top w:w="0" w:type="dxa"/>
              <w:left w:w="0" w:type="dxa"/>
              <w:bottom w:w="0" w:type="dxa"/>
              <w:right w:w="0" w:type="dxa"/>
            </w:tcMar>
          </w:tcPr>
          <w:p w14:paraId="0000001C" w14:textId="77777777" w:rsidR="0033751A" w:rsidRDefault="0033751A">
            <w:pPr>
              <w:widowControl w:val="0"/>
              <w:spacing w:line="240" w:lineRule="auto"/>
              <w:rPr>
                <w:sz w:val="24"/>
                <w:szCs w:val="24"/>
              </w:rPr>
            </w:pPr>
          </w:p>
        </w:tc>
        <w:tc>
          <w:tcPr>
            <w:tcW w:w="8070" w:type="dxa"/>
            <w:gridSpan w:val="2"/>
            <w:vMerge/>
            <w:tcMar>
              <w:top w:w="0" w:type="dxa"/>
              <w:left w:w="0" w:type="dxa"/>
              <w:bottom w:w="0" w:type="dxa"/>
              <w:right w:w="0" w:type="dxa"/>
            </w:tcMar>
          </w:tcPr>
          <w:p w14:paraId="0000001D" w14:textId="77777777" w:rsidR="0033751A" w:rsidRDefault="0033751A">
            <w:pPr>
              <w:widowControl w:val="0"/>
              <w:spacing w:line="240" w:lineRule="auto"/>
              <w:rPr>
                <w:sz w:val="24"/>
                <w:szCs w:val="24"/>
              </w:rPr>
            </w:pPr>
          </w:p>
        </w:tc>
      </w:tr>
      <w:tr w:rsidR="0033751A" w14:paraId="672A6659" w14:textId="77777777" w:rsidTr="00EF6CBF">
        <w:trPr>
          <w:gridAfter w:val="1"/>
          <w:wAfter w:w="30" w:type="dxa"/>
          <w:trHeight w:val="280"/>
        </w:trPr>
        <w:tc>
          <w:tcPr>
            <w:tcW w:w="3360" w:type="dxa"/>
            <w:gridSpan w:val="2"/>
            <w:shd w:val="clear" w:color="auto" w:fill="auto"/>
            <w:tcMar>
              <w:top w:w="0" w:type="dxa"/>
              <w:left w:w="0" w:type="dxa"/>
              <w:bottom w:w="0" w:type="dxa"/>
              <w:right w:w="0" w:type="dxa"/>
            </w:tcMar>
          </w:tcPr>
          <w:p w14:paraId="0000001F" w14:textId="77777777" w:rsidR="0033751A" w:rsidRDefault="0033751A">
            <w:pPr>
              <w:widowControl w:val="0"/>
              <w:spacing w:line="240" w:lineRule="auto"/>
              <w:rPr>
                <w:b/>
                <w:color w:val="FFFFFF"/>
                <w:sz w:val="18"/>
                <w:szCs w:val="18"/>
                <w:highlight w:val="black"/>
              </w:rPr>
            </w:pPr>
          </w:p>
        </w:tc>
        <w:tc>
          <w:tcPr>
            <w:tcW w:w="240" w:type="dxa"/>
            <w:vMerge/>
            <w:tcMar>
              <w:top w:w="0" w:type="dxa"/>
              <w:left w:w="0" w:type="dxa"/>
              <w:bottom w:w="0" w:type="dxa"/>
              <w:right w:w="0" w:type="dxa"/>
            </w:tcMar>
          </w:tcPr>
          <w:p w14:paraId="00000021" w14:textId="77777777" w:rsidR="0033751A" w:rsidRDefault="0033751A">
            <w:pPr>
              <w:widowControl w:val="0"/>
              <w:spacing w:line="240" w:lineRule="auto"/>
              <w:rPr>
                <w:sz w:val="28"/>
                <w:szCs w:val="28"/>
              </w:rPr>
            </w:pPr>
          </w:p>
        </w:tc>
        <w:tc>
          <w:tcPr>
            <w:tcW w:w="8070" w:type="dxa"/>
            <w:gridSpan w:val="2"/>
            <w:vMerge/>
            <w:tcMar>
              <w:top w:w="0" w:type="dxa"/>
              <w:left w:w="0" w:type="dxa"/>
              <w:bottom w:w="0" w:type="dxa"/>
              <w:right w:w="0" w:type="dxa"/>
            </w:tcMar>
          </w:tcPr>
          <w:p w14:paraId="00000022" w14:textId="77777777" w:rsidR="0033751A" w:rsidRDefault="0033751A">
            <w:pPr>
              <w:widowControl w:val="0"/>
              <w:spacing w:line="240" w:lineRule="auto"/>
              <w:rPr>
                <w:sz w:val="28"/>
                <w:szCs w:val="28"/>
              </w:rPr>
            </w:pPr>
          </w:p>
        </w:tc>
      </w:tr>
      <w:tr w:rsidR="0033751A" w14:paraId="5FDFB628" w14:textId="77777777" w:rsidTr="00EF6CBF">
        <w:trPr>
          <w:gridAfter w:val="1"/>
          <w:wAfter w:w="30" w:type="dxa"/>
          <w:trHeight w:val="240"/>
        </w:trPr>
        <w:tc>
          <w:tcPr>
            <w:tcW w:w="1605" w:type="dxa"/>
            <w:shd w:val="clear" w:color="auto" w:fill="auto"/>
            <w:tcMar>
              <w:top w:w="0" w:type="dxa"/>
              <w:left w:w="0" w:type="dxa"/>
              <w:bottom w:w="0" w:type="dxa"/>
              <w:right w:w="0" w:type="dxa"/>
            </w:tcMar>
          </w:tcPr>
          <w:p w14:paraId="00000024" w14:textId="77777777" w:rsidR="0033751A" w:rsidRDefault="008B3796">
            <w:pPr>
              <w:widowControl w:val="0"/>
              <w:spacing w:line="240" w:lineRule="auto"/>
              <w:rPr>
                <w:b/>
                <w:sz w:val="24"/>
                <w:szCs w:val="24"/>
              </w:rPr>
            </w:pPr>
            <w:r>
              <w:rPr>
                <w:b/>
                <w:sz w:val="24"/>
                <w:szCs w:val="24"/>
              </w:rPr>
              <w:t xml:space="preserve">Contact Info: </w:t>
            </w:r>
          </w:p>
        </w:tc>
        <w:tc>
          <w:tcPr>
            <w:tcW w:w="1755" w:type="dxa"/>
            <w:shd w:val="clear" w:color="auto" w:fill="auto"/>
            <w:tcMar>
              <w:top w:w="0" w:type="dxa"/>
              <w:left w:w="0" w:type="dxa"/>
              <w:bottom w:w="0" w:type="dxa"/>
              <w:right w:w="0" w:type="dxa"/>
            </w:tcMar>
          </w:tcPr>
          <w:p w14:paraId="00000025" w14:textId="77777777" w:rsidR="0033751A" w:rsidRDefault="0033751A">
            <w:pPr>
              <w:widowControl w:val="0"/>
              <w:spacing w:line="240" w:lineRule="auto"/>
              <w:rPr>
                <w:b/>
                <w:sz w:val="24"/>
                <w:szCs w:val="24"/>
              </w:rPr>
            </w:pPr>
          </w:p>
        </w:tc>
        <w:tc>
          <w:tcPr>
            <w:tcW w:w="240" w:type="dxa"/>
            <w:vMerge/>
            <w:tcMar>
              <w:top w:w="0" w:type="dxa"/>
              <w:left w:w="0" w:type="dxa"/>
              <w:bottom w:w="0" w:type="dxa"/>
              <w:right w:w="0" w:type="dxa"/>
            </w:tcMar>
          </w:tcPr>
          <w:p w14:paraId="00000026" w14:textId="77777777" w:rsidR="0033751A" w:rsidRDefault="0033751A">
            <w:pPr>
              <w:widowControl w:val="0"/>
              <w:spacing w:line="240" w:lineRule="auto"/>
              <w:rPr>
                <w:b/>
                <w:sz w:val="24"/>
                <w:szCs w:val="24"/>
              </w:rPr>
            </w:pPr>
          </w:p>
        </w:tc>
        <w:tc>
          <w:tcPr>
            <w:tcW w:w="8070" w:type="dxa"/>
            <w:gridSpan w:val="2"/>
            <w:vMerge/>
            <w:tcMar>
              <w:top w:w="0" w:type="dxa"/>
              <w:left w:w="0" w:type="dxa"/>
              <w:bottom w:w="0" w:type="dxa"/>
              <w:right w:w="0" w:type="dxa"/>
            </w:tcMar>
          </w:tcPr>
          <w:p w14:paraId="00000027" w14:textId="77777777" w:rsidR="0033751A" w:rsidRDefault="0033751A">
            <w:pPr>
              <w:widowControl w:val="0"/>
              <w:spacing w:line="240" w:lineRule="auto"/>
              <w:rPr>
                <w:b/>
                <w:sz w:val="24"/>
                <w:szCs w:val="24"/>
              </w:rPr>
            </w:pPr>
          </w:p>
        </w:tc>
      </w:tr>
      <w:tr w:rsidR="0033751A" w14:paraId="23BA39C3" w14:textId="77777777" w:rsidTr="00EF6CBF">
        <w:trPr>
          <w:gridAfter w:val="1"/>
          <w:wAfter w:w="30" w:type="dxa"/>
          <w:trHeight w:val="280"/>
        </w:trPr>
        <w:tc>
          <w:tcPr>
            <w:tcW w:w="3360" w:type="dxa"/>
            <w:gridSpan w:val="2"/>
            <w:shd w:val="clear" w:color="auto" w:fill="auto"/>
            <w:tcMar>
              <w:top w:w="0" w:type="dxa"/>
              <w:left w:w="0" w:type="dxa"/>
              <w:bottom w:w="0" w:type="dxa"/>
              <w:right w:w="0" w:type="dxa"/>
            </w:tcMar>
          </w:tcPr>
          <w:p w14:paraId="00000029" w14:textId="77777777" w:rsidR="0033751A" w:rsidRDefault="00B25656">
            <w:pPr>
              <w:widowControl w:val="0"/>
              <w:spacing w:line="240" w:lineRule="auto"/>
            </w:pPr>
            <w:hyperlink r:id="rId12">
              <w:r w:rsidR="008B3796">
                <w:rPr>
                  <w:color w:val="1155CC"/>
                  <w:sz w:val="24"/>
                  <w:szCs w:val="24"/>
                  <w:u w:val="single"/>
                </w:rPr>
                <w:t>Sarah.Jordan@slps.org</w:t>
              </w:r>
            </w:hyperlink>
          </w:p>
        </w:tc>
        <w:tc>
          <w:tcPr>
            <w:tcW w:w="240" w:type="dxa"/>
            <w:vMerge/>
            <w:tcMar>
              <w:top w:w="0" w:type="dxa"/>
              <w:left w:w="0" w:type="dxa"/>
              <w:bottom w:w="0" w:type="dxa"/>
              <w:right w:w="0" w:type="dxa"/>
            </w:tcMar>
          </w:tcPr>
          <w:p w14:paraId="0000002B" w14:textId="77777777" w:rsidR="0033751A" w:rsidRDefault="0033751A">
            <w:pPr>
              <w:widowControl w:val="0"/>
              <w:spacing w:line="240" w:lineRule="auto"/>
              <w:rPr>
                <w:b/>
                <w:sz w:val="28"/>
                <w:szCs w:val="28"/>
              </w:rPr>
            </w:pPr>
          </w:p>
        </w:tc>
        <w:tc>
          <w:tcPr>
            <w:tcW w:w="8070" w:type="dxa"/>
            <w:gridSpan w:val="2"/>
            <w:vMerge/>
            <w:tcMar>
              <w:top w:w="0" w:type="dxa"/>
              <w:left w:w="0" w:type="dxa"/>
              <w:bottom w:w="0" w:type="dxa"/>
              <w:right w:w="0" w:type="dxa"/>
            </w:tcMar>
          </w:tcPr>
          <w:p w14:paraId="0000002C" w14:textId="77777777" w:rsidR="0033751A" w:rsidRDefault="0033751A">
            <w:pPr>
              <w:widowControl w:val="0"/>
              <w:spacing w:line="240" w:lineRule="auto"/>
              <w:rPr>
                <w:b/>
                <w:sz w:val="28"/>
                <w:szCs w:val="28"/>
              </w:rPr>
            </w:pPr>
          </w:p>
        </w:tc>
      </w:tr>
      <w:tr w:rsidR="0033751A" w14:paraId="0A37501D" w14:textId="77777777" w:rsidTr="00EF6CBF">
        <w:trPr>
          <w:gridAfter w:val="1"/>
          <w:wAfter w:w="30" w:type="dxa"/>
        </w:trPr>
        <w:tc>
          <w:tcPr>
            <w:tcW w:w="1605" w:type="dxa"/>
            <w:shd w:val="clear" w:color="auto" w:fill="auto"/>
            <w:tcMar>
              <w:top w:w="0" w:type="dxa"/>
              <w:left w:w="0" w:type="dxa"/>
              <w:bottom w:w="0" w:type="dxa"/>
              <w:right w:w="0" w:type="dxa"/>
            </w:tcMar>
          </w:tcPr>
          <w:p w14:paraId="0000002E" w14:textId="77777777" w:rsidR="0033751A" w:rsidRDefault="0033751A">
            <w:pPr>
              <w:widowControl w:val="0"/>
              <w:spacing w:line="240" w:lineRule="auto"/>
              <w:rPr>
                <w:sz w:val="24"/>
                <w:szCs w:val="24"/>
              </w:rPr>
            </w:pPr>
          </w:p>
        </w:tc>
        <w:tc>
          <w:tcPr>
            <w:tcW w:w="1755" w:type="dxa"/>
            <w:shd w:val="clear" w:color="auto" w:fill="auto"/>
            <w:tcMar>
              <w:top w:w="0" w:type="dxa"/>
              <w:left w:w="0" w:type="dxa"/>
              <w:bottom w:w="0" w:type="dxa"/>
              <w:right w:w="0" w:type="dxa"/>
            </w:tcMar>
          </w:tcPr>
          <w:p w14:paraId="0000002F" w14:textId="77777777" w:rsidR="0033751A" w:rsidRDefault="0033751A">
            <w:pPr>
              <w:widowControl w:val="0"/>
              <w:spacing w:line="240" w:lineRule="auto"/>
              <w:rPr>
                <w:b/>
                <w:sz w:val="28"/>
                <w:szCs w:val="28"/>
              </w:rPr>
            </w:pPr>
          </w:p>
        </w:tc>
        <w:tc>
          <w:tcPr>
            <w:tcW w:w="240" w:type="dxa"/>
            <w:shd w:val="clear" w:color="auto" w:fill="auto"/>
            <w:tcMar>
              <w:top w:w="0" w:type="dxa"/>
              <w:left w:w="0" w:type="dxa"/>
              <w:bottom w:w="0" w:type="dxa"/>
              <w:right w:w="0" w:type="dxa"/>
            </w:tcMar>
          </w:tcPr>
          <w:p w14:paraId="00000030" w14:textId="77777777" w:rsidR="0033751A" w:rsidRDefault="0033751A">
            <w:pPr>
              <w:widowControl w:val="0"/>
              <w:spacing w:line="240" w:lineRule="auto"/>
              <w:rPr>
                <w:b/>
                <w:sz w:val="28"/>
                <w:szCs w:val="28"/>
              </w:rPr>
            </w:pPr>
          </w:p>
        </w:tc>
        <w:tc>
          <w:tcPr>
            <w:tcW w:w="8070" w:type="dxa"/>
            <w:gridSpan w:val="2"/>
            <w:vMerge/>
            <w:tcMar>
              <w:top w:w="0" w:type="dxa"/>
              <w:left w:w="0" w:type="dxa"/>
              <w:bottom w:w="0" w:type="dxa"/>
              <w:right w:w="0" w:type="dxa"/>
            </w:tcMar>
          </w:tcPr>
          <w:p w14:paraId="00000031" w14:textId="77777777" w:rsidR="0033751A" w:rsidRDefault="0033751A">
            <w:pPr>
              <w:widowControl w:val="0"/>
              <w:spacing w:line="240" w:lineRule="auto"/>
              <w:rPr>
                <w:b/>
                <w:sz w:val="28"/>
                <w:szCs w:val="28"/>
              </w:rPr>
            </w:pPr>
          </w:p>
        </w:tc>
      </w:tr>
      <w:tr w:rsidR="0033751A" w14:paraId="5DAB6C7B" w14:textId="77777777" w:rsidTr="00EF6CBF">
        <w:trPr>
          <w:gridAfter w:val="1"/>
          <w:wAfter w:w="30" w:type="dxa"/>
          <w:trHeight w:val="280"/>
        </w:trPr>
        <w:tc>
          <w:tcPr>
            <w:tcW w:w="11670" w:type="dxa"/>
            <w:gridSpan w:val="5"/>
            <w:tcMar>
              <w:top w:w="0" w:type="dxa"/>
              <w:left w:w="0" w:type="dxa"/>
              <w:bottom w:w="0" w:type="dxa"/>
              <w:right w:w="0" w:type="dxa"/>
            </w:tcMar>
          </w:tcPr>
          <w:p w14:paraId="00000038" w14:textId="77777777" w:rsidR="0033751A" w:rsidRDefault="0033751A">
            <w:pPr>
              <w:widowControl w:val="0"/>
              <w:spacing w:line="240" w:lineRule="auto"/>
              <w:rPr>
                <w:sz w:val="24"/>
                <w:szCs w:val="24"/>
              </w:rPr>
            </w:pPr>
          </w:p>
        </w:tc>
      </w:tr>
      <w:tr w:rsidR="0033751A" w14:paraId="02EB378F" w14:textId="77777777" w:rsidTr="00EF6CBF">
        <w:trPr>
          <w:gridAfter w:val="1"/>
          <w:wAfter w:w="30" w:type="dxa"/>
          <w:trHeight w:val="280"/>
        </w:trPr>
        <w:tc>
          <w:tcPr>
            <w:tcW w:w="11670" w:type="dxa"/>
            <w:gridSpan w:val="5"/>
            <w:shd w:val="clear" w:color="auto" w:fill="auto"/>
            <w:tcMar>
              <w:top w:w="0" w:type="dxa"/>
              <w:left w:w="0" w:type="dxa"/>
              <w:bottom w:w="0" w:type="dxa"/>
              <w:right w:w="0" w:type="dxa"/>
            </w:tcMar>
          </w:tcPr>
          <w:p w14:paraId="0000003D" w14:textId="77777777" w:rsidR="0033751A" w:rsidRDefault="0033751A">
            <w:pPr>
              <w:widowControl w:val="0"/>
              <w:spacing w:line="240" w:lineRule="auto"/>
              <w:rPr>
                <w:sz w:val="24"/>
                <w:szCs w:val="24"/>
              </w:rPr>
            </w:pPr>
          </w:p>
        </w:tc>
      </w:tr>
      <w:tr w:rsidR="0033751A" w14:paraId="017679A0" w14:textId="77777777" w:rsidTr="00EF6CBF">
        <w:trPr>
          <w:gridAfter w:val="1"/>
          <w:wAfter w:w="30" w:type="dxa"/>
          <w:trHeight w:val="280"/>
        </w:trPr>
        <w:tc>
          <w:tcPr>
            <w:tcW w:w="11670" w:type="dxa"/>
            <w:gridSpan w:val="5"/>
            <w:shd w:val="clear" w:color="auto" w:fill="D9D9D9" w:themeFill="background1" w:themeFillShade="D9"/>
            <w:tcMar>
              <w:top w:w="0" w:type="dxa"/>
              <w:left w:w="0" w:type="dxa"/>
              <w:bottom w:w="0" w:type="dxa"/>
              <w:right w:w="0" w:type="dxa"/>
            </w:tcMar>
          </w:tcPr>
          <w:p w14:paraId="00000042" w14:textId="77777777" w:rsidR="0033751A" w:rsidRDefault="008B3796">
            <w:pPr>
              <w:widowControl w:val="0"/>
              <w:spacing w:line="240" w:lineRule="auto"/>
              <w:jc w:val="center"/>
              <w:rPr>
                <w:b/>
                <w:sz w:val="24"/>
                <w:szCs w:val="24"/>
              </w:rPr>
            </w:pPr>
            <w:r>
              <w:rPr>
                <w:b/>
                <w:sz w:val="24"/>
                <w:szCs w:val="24"/>
              </w:rPr>
              <w:t>Class Mission:</w:t>
            </w:r>
          </w:p>
        </w:tc>
      </w:tr>
      <w:tr w:rsidR="0033751A" w14:paraId="141661DF" w14:textId="77777777" w:rsidTr="00EF6CBF">
        <w:trPr>
          <w:gridAfter w:val="1"/>
          <w:wAfter w:w="30" w:type="dxa"/>
          <w:trHeight w:val="280"/>
        </w:trPr>
        <w:tc>
          <w:tcPr>
            <w:tcW w:w="11670" w:type="dxa"/>
            <w:gridSpan w:val="5"/>
            <w:shd w:val="clear" w:color="auto" w:fill="auto"/>
            <w:tcMar>
              <w:top w:w="0" w:type="dxa"/>
              <w:left w:w="0" w:type="dxa"/>
              <w:bottom w:w="0" w:type="dxa"/>
              <w:right w:w="0" w:type="dxa"/>
            </w:tcMar>
          </w:tcPr>
          <w:p w14:paraId="4595D53A" w14:textId="78B8EFD7" w:rsidR="0033751A" w:rsidRPr="00780BE1" w:rsidRDefault="00B25656">
            <w:pPr>
              <w:widowControl w:val="0"/>
              <w:spacing w:line="240" w:lineRule="auto"/>
              <w:rPr>
                <w:sz w:val="24"/>
                <w:szCs w:val="24"/>
                <w:lang w:val="en-US"/>
              </w:rPr>
            </w:pPr>
            <w:r w:rsidRPr="00780BE1">
              <w:rPr>
                <w:sz w:val="24"/>
                <w:szCs w:val="24"/>
                <w:lang w:val="en-US"/>
              </w:rPr>
              <w:t xml:space="preserve">Students become more motivated, </w:t>
            </w:r>
            <w:r w:rsidRPr="00780BE1">
              <w:rPr>
                <w:sz w:val="24"/>
                <w:szCs w:val="24"/>
                <w:lang w:val="en-US"/>
              </w:rPr>
              <w:t>self-directed learners when they understand the relationship between academics, career and education planning and ac</w:t>
            </w:r>
            <w:r w:rsidR="00780BE1">
              <w:rPr>
                <w:sz w:val="24"/>
                <w:szCs w:val="24"/>
                <w:lang w:val="en-US"/>
              </w:rPr>
              <w:t>hieving their own career goals.</w:t>
            </w:r>
            <w:r w:rsidR="00A23640">
              <w:rPr>
                <w:sz w:val="24"/>
                <w:szCs w:val="24"/>
                <w:lang w:val="en-US"/>
              </w:rPr>
              <w:t xml:space="preserve"> </w:t>
            </w:r>
            <w:r w:rsidR="00780BE1">
              <w:rPr>
                <w:b/>
                <w:sz w:val="24"/>
                <w:szCs w:val="24"/>
                <w:lang w:val="en-US"/>
              </w:rPr>
              <w:t xml:space="preserve">Career </w:t>
            </w:r>
            <w:r w:rsidRPr="00780BE1">
              <w:rPr>
                <w:b/>
                <w:sz w:val="24"/>
                <w:szCs w:val="24"/>
                <w:lang w:val="en-US"/>
              </w:rPr>
              <w:t>development</w:t>
            </w:r>
            <w:r w:rsidRPr="00780BE1">
              <w:rPr>
                <w:sz w:val="24"/>
                <w:szCs w:val="24"/>
                <w:lang w:val="en-US"/>
              </w:rPr>
              <w:t> </w:t>
            </w:r>
            <w:r w:rsidR="00A23640">
              <w:rPr>
                <w:b/>
                <w:bCs/>
                <w:sz w:val="24"/>
                <w:szCs w:val="24"/>
                <w:lang w:val="en-US"/>
              </w:rPr>
              <w:t>allows students</w:t>
            </w:r>
            <w:r w:rsidRPr="00780BE1">
              <w:rPr>
                <w:b/>
                <w:bCs/>
                <w:sz w:val="24"/>
                <w:szCs w:val="24"/>
                <w:lang w:val="en-US"/>
              </w:rPr>
              <w:t xml:space="preserve"> to di</w:t>
            </w:r>
            <w:r w:rsidRPr="00780BE1">
              <w:rPr>
                <w:b/>
                <w:bCs/>
                <w:sz w:val="24"/>
                <w:szCs w:val="24"/>
                <w:lang w:val="en-US"/>
              </w:rPr>
              <w:t>scover who they are, what they like to do and what they do best</w:t>
            </w:r>
            <w:r w:rsidRPr="00780BE1">
              <w:rPr>
                <w:sz w:val="24"/>
                <w:szCs w:val="24"/>
                <w:lang w:val="en-US"/>
              </w:rPr>
              <w:t>.</w:t>
            </w:r>
            <w:r w:rsidR="008B3796">
              <w:rPr>
                <w:sz w:val="24"/>
                <w:szCs w:val="24"/>
              </w:rPr>
              <w:t>The knowledge and skills learned will enable the students to mature into responsible citizens in a global society.</w:t>
            </w:r>
          </w:p>
          <w:p w14:paraId="00000047" w14:textId="52634689" w:rsidR="00830F46" w:rsidRDefault="00830F46">
            <w:pPr>
              <w:widowControl w:val="0"/>
              <w:spacing w:line="240" w:lineRule="auto"/>
              <w:rPr>
                <w:sz w:val="24"/>
                <w:szCs w:val="24"/>
              </w:rPr>
            </w:pPr>
          </w:p>
        </w:tc>
      </w:tr>
      <w:tr w:rsidR="0033751A" w14:paraId="6A05A809" w14:textId="77777777" w:rsidTr="00830F46">
        <w:trPr>
          <w:gridAfter w:val="1"/>
          <w:wAfter w:w="30" w:type="dxa"/>
          <w:trHeight w:val="280"/>
        </w:trPr>
        <w:tc>
          <w:tcPr>
            <w:tcW w:w="11670" w:type="dxa"/>
            <w:gridSpan w:val="5"/>
            <w:shd w:val="clear" w:color="auto" w:fill="D9D9D9" w:themeFill="background1" w:themeFillShade="D9"/>
            <w:tcMar>
              <w:top w:w="0" w:type="dxa"/>
              <w:left w:w="0" w:type="dxa"/>
              <w:bottom w:w="0" w:type="dxa"/>
              <w:right w:w="0" w:type="dxa"/>
            </w:tcMar>
          </w:tcPr>
          <w:p w14:paraId="2241DBAA" w14:textId="77777777" w:rsidR="0033751A" w:rsidRDefault="0033751A" w:rsidP="00830F46">
            <w:pPr>
              <w:widowControl w:val="0"/>
              <w:spacing w:line="240" w:lineRule="auto"/>
              <w:jc w:val="center"/>
              <w:rPr>
                <w:sz w:val="24"/>
                <w:szCs w:val="24"/>
              </w:rPr>
            </w:pPr>
          </w:p>
          <w:p w14:paraId="0000004C" w14:textId="4638B665" w:rsidR="00830F46" w:rsidRPr="00830F46" w:rsidRDefault="00830F46" w:rsidP="00830F46">
            <w:pPr>
              <w:widowControl w:val="0"/>
              <w:spacing w:line="240" w:lineRule="auto"/>
              <w:jc w:val="center"/>
              <w:rPr>
                <w:b/>
                <w:sz w:val="24"/>
                <w:szCs w:val="24"/>
              </w:rPr>
            </w:pPr>
            <w:r w:rsidRPr="00830F46">
              <w:rPr>
                <w:b/>
                <w:sz w:val="24"/>
                <w:szCs w:val="24"/>
              </w:rPr>
              <w:t>Gateway STEM Mission &amp; Vision:</w:t>
            </w:r>
          </w:p>
        </w:tc>
      </w:tr>
      <w:tr w:rsidR="00EF6CBF" w14:paraId="427E2BF1" w14:textId="77777777" w:rsidTr="00830F46">
        <w:trPr>
          <w:gridAfter w:val="1"/>
          <w:wAfter w:w="30" w:type="dxa"/>
          <w:trHeight w:val="280"/>
        </w:trPr>
        <w:tc>
          <w:tcPr>
            <w:tcW w:w="11670" w:type="dxa"/>
            <w:gridSpan w:val="5"/>
            <w:shd w:val="clear" w:color="auto" w:fill="D9D9D9" w:themeFill="background1" w:themeFillShade="D9"/>
            <w:tcMar>
              <w:top w:w="0" w:type="dxa"/>
              <w:left w:w="0" w:type="dxa"/>
              <w:bottom w:w="0" w:type="dxa"/>
              <w:right w:w="0" w:type="dxa"/>
            </w:tcMar>
          </w:tcPr>
          <w:p w14:paraId="6AFE8D43" w14:textId="77777777" w:rsidR="00EF6CBF" w:rsidRDefault="00EF6CBF">
            <w:pPr>
              <w:widowControl w:val="0"/>
              <w:spacing w:line="240" w:lineRule="auto"/>
              <w:rPr>
                <w:sz w:val="24"/>
                <w:szCs w:val="24"/>
              </w:rPr>
            </w:pPr>
          </w:p>
        </w:tc>
      </w:tr>
      <w:tr w:rsidR="00830F46" w14:paraId="5A27D01C" w14:textId="77777777" w:rsidTr="00EF6CBF">
        <w:trPr>
          <w:gridAfter w:val="1"/>
          <w:wAfter w:w="30" w:type="dxa"/>
          <w:trHeight w:val="280"/>
        </w:trPr>
        <w:tc>
          <w:tcPr>
            <w:tcW w:w="11670" w:type="dxa"/>
            <w:gridSpan w:val="5"/>
            <w:shd w:val="clear" w:color="auto" w:fill="auto"/>
            <w:tcMar>
              <w:top w:w="0" w:type="dxa"/>
              <w:left w:w="0" w:type="dxa"/>
              <w:bottom w:w="0" w:type="dxa"/>
              <w:right w:w="0" w:type="dxa"/>
            </w:tcMar>
          </w:tcPr>
          <w:p w14:paraId="414DD531" w14:textId="77777777" w:rsidR="00830F46" w:rsidRDefault="00830F46" w:rsidP="00830F46">
            <w:pPr>
              <w:pStyle w:val="NormalWeb"/>
              <w:shd w:val="clear" w:color="auto" w:fill="FFFFFF"/>
              <w:rPr>
                <w:rFonts w:ascii="Arial" w:hAnsi="Arial" w:cs="Arial"/>
                <w:color w:val="333333"/>
              </w:rPr>
            </w:pPr>
            <w:r w:rsidRPr="00830F46">
              <w:rPr>
                <w:rStyle w:val="Strong"/>
                <w:rFonts w:ascii="Arial" w:hAnsi="Arial" w:cs="Arial"/>
                <w:color w:val="333333"/>
              </w:rPr>
              <w:t>Our Mission:</w:t>
            </w:r>
            <w:r w:rsidRPr="00830F46">
              <w:rPr>
                <w:rFonts w:ascii="Arial" w:hAnsi="Arial" w:cs="Arial"/>
                <w:color w:val="333333"/>
              </w:rPr>
              <w:t> Science, technology, engineering, and math: Embracing diversity and inspiring critical thinking through innovative career and college pathways.</w:t>
            </w:r>
          </w:p>
          <w:p w14:paraId="4A2720F2" w14:textId="0F72C720" w:rsidR="00830F46" w:rsidRPr="00830F46" w:rsidRDefault="00830F46" w:rsidP="00830F46">
            <w:pPr>
              <w:pStyle w:val="NormalWeb"/>
              <w:shd w:val="clear" w:color="auto" w:fill="FFFFFF"/>
              <w:rPr>
                <w:rFonts w:ascii="Arial" w:hAnsi="Arial" w:cs="Arial"/>
                <w:color w:val="333333"/>
              </w:rPr>
            </w:pPr>
            <w:r w:rsidRPr="00830F46">
              <w:rPr>
                <w:rStyle w:val="Strong"/>
                <w:rFonts w:ascii="Arial" w:hAnsi="Arial" w:cs="Arial"/>
                <w:color w:val="333333"/>
              </w:rPr>
              <w:t>Our Vision:</w:t>
            </w:r>
            <w:r w:rsidRPr="00830F46">
              <w:rPr>
                <w:rFonts w:ascii="Arial" w:hAnsi="Arial" w:cs="Arial"/>
                <w:color w:val="333333"/>
              </w:rPr>
              <w:t> Empowering diverse career and college ready innovators to evolve with the world. Learners today. Leaders tomorrow!</w:t>
            </w:r>
          </w:p>
        </w:tc>
      </w:tr>
      <w:tr w:rsidR="00EF6CBF" w14:paraId="7D18753C" w14:textId="77777777" w:rsidTr="00EF6CBF">
        <w:trPr>
          <w:trHeight w:val="150"/>
        </w:trPr>
        <w:tc>
          <w:tcPr>
            <w:tcW w:w="11700" w:type="dxa"/>
            <w:gridSpan w:val="6"/>
            <w:shd w:val="clear" w:color="auto" w:fill="D9D9D9" w:themeFill="background1" w:themeFillShade="D9"/>
            <w:tcMar>
              <w:top w:w="0" w:type="dxa"/>
              <w:left w:w="0" w:type="dxa"/>
              <w:bottom w:w="0" w:type="dxa"/>
              <w:right w:w="0" w:type="dxa"/>
            </w:tcMar>
          </w:tcPr>
          <w:p w14:paraId="00000055" w14:textId="77777777" w:rsidR="00EF6CBF" w:rsidRDefault="00EF6CBF">
            <w:pPr>
              <w:spacing w:line="240" w:lineRule="auto"/>
              <w:jc w:val="center"/>
              <w:rPr>
                <w:b/>
                <w:sz w:val="24"/>
                <w:szCs w:val="24"/>
              </w:rPr>
            </w:pPr>
            <w:r>
              <w:rPr>
                <w:b/>
                <w:sz w:val="24"/>
                <w:szCs w:val="24"/>
              </w:rPr>
              <w:t>School Expectations:</w:t>
            </w:r>
          </w:p>
        </w:tc>
      </w:tr>
      <w:tr w:rsidR="00EF6CBF" w14:paraId="07074B94" w14:textId="77777777" w:rsidTr="00EF6CBF">
        <w:trPr>
          <w:trHeight w:val="280"/>
        </w:trPr>
        <w:tc>
          <w:tcPr>
            <w:tcW w:w="11700" w:type="dxa"/>
            <w:gridSpan w:val="6"/>
            <w:shd w:val="clear" w:color="auto" w:fill="auto"/>
            <w:tcMar>
              <w:top w:w="0" w:type="dxa"/>
              <w:left w:w="0" w:type="dxa"/>
              <w:bottom w:w="0" w:type="dxa"/>
              <w:right w:w="0" w:type="dxa"/>
            </w:tcMar>
          </w:tcPr>
          <w:p w14:paraId="0000005E" w14:textId="639F2ECD" w:rsidR="00EF6CBF" w:rsidRDefault="00EF6CBF">
            <w:pPr>
              <w:spacing w:line="240" w:lineRule="auto"/>
              <w:rPr>
                <w:sz w:val="24"/>
                <w:szCs w:val="24"/>
              </w:rPr>
            </w:pPr>
            <w:r w:rsidRPr="4ABFEBCF">
              <w:rPr>
                <w:sz w:val="24"/>
                <w:szCs w:val="24"/>
              </w:rPr>
              <w:t>1.Be in your assigned</w:t>
            </w:r>
            <w:r w:rsidR="00077A02">
              <w:rPr>
                <w:sz w:val="24"/>
                <w:szCs w:val="24"/>
              </w:rPr>
              <w:t xml:space="preserve"> seat/area, </w:t>
            </w:r>
            <w:r w:rsidRPr="4ABFEBCF">
              <w:rPr>
                <w:sz w:val="24"/>
                <w:szCs w:val="24"/>
              </w:rPr>
              <w:t>and ready to work when class is scheduled to start.</w:t>
            </w:r>
          </w:p>
          <w:p w14:paraId="0000005F" w14:textId="77777777" w:rsidR="00EF6CBF" w:rsidRDefault="00EF6CBF">
            <w:pPr>
              <w:spacing w:line="240" w:lineRule="auto"/>
              <w:rPr>
                <w:sz w:val="24"/>
                <w:szCs w:val="24"/>
              </w:rPr>
            </w:pPr>
            <w:r>
              <w:rPr>
                <w:sz w:val="24"/>
                <w:szCs w:val="24"/>
              </w:rPr>
              <w:t>2.Have paper, pencils/pens, books, technology and all needed supplies to be successful.</w:t>
            </w:r>
          </w:p>
          <w:p w14:paraId="00000060" w14:textId="77777777" w:rsidR="00EF6CBF" w:rsidRDefault="00EF6CBF">
            <w:pPr>
              <w:spacing w:line="240" w:lineRule="auto"/>
              <w:rPr>
                <w:sz w:val="24"/>
                <w:szCs w:val="24"/>
              </w:rPr>
            </w:pPr>
            <w:r>
              <w:rPr>
                <w:sz w:val="24"/>
                <w:szCs w:val="24"/>
              </w:rPr>
              <w:t>3.Keep focused by removing all possible distractions.</w:t>
            </w:r>
          </w:p>
          <w:p w14:paraId="00000061" w14:textId="77777777" w:rsidR="00EF6CBF" w:rsidRDefault="00EF6CBF">
            <w:pPr>
              <w:spacing w:line="240" w:lineRule="auto"/>
              <w:rPr>
                <w:sz w:val="24"/>
                <w:szCs w:val="24"/>
              </w:rPr>
            </w:pPr>
            <w:r>
              <w:rPr>
                <w:sz w:val="24"/>
                <w:szCs w:val="24"/>
              </w:rPr>
              <w:t>4.No profanity, rude gestures, teasing, or put downs.</w:t>
            </w:r>
          </w:p>
          <w:p w14:paraId="025CE27D" w14:textId="77777777" w:rsidR="00EF6CBF" w:rsidRDefault="00EF6CBF">
            <w:pPr>
              <w:spacing w:line="240" w:lineRule="auto"/>
              <w:rPr>
                <w:sz w:val="24"/>
                <w:szCs w:val="24"/>
              </w:rPr>
            </w:pPr>
            <w:r>
              <w:rPr>
                <w:sz w:val="24"/>
                <w:szCs w:val="24"/>
              </w:rPr>
              <w:t>5.Follow directions of the Student Discipline Handbook and all school adults unless the request is illegal, immoral or unsafe.</w:t>
            </w:r>
          </w:p>
          <w:p w14:paraId="00000062" w14:textId="66205B56" w:rsidR="00830F46" w:rsidRDefault="00830F46">
            <w:pPr>
              <w:spacing w:line="240" w:lineRule="auto"/>
              <w:rPr>
                <w:b/>
                <w:sz w:val="24"/>
                <w:szCs w:val="24"/>
              </w:rPr>
            </w:pPr>
          </w:p>
        </w:tc>
      </w:tr>
      <w:tr w:rsidR="0033751A" w14:paraId="63AC6AB8" w14:textId="77777777" w:rsidTr="00EF6CBF">
        <w:trPr>
          <w:gridAfter w:val="1"/>
          <w:wAfter w:w="30" w:type="dxa"/>
          <w:trHeight w:val="280"/>
        </w:trPr>
        <w:tc>
          <w:tcPr>
            <w:tcW w:w="3360" w:type="dxa"/>
            <w:gridSpan w:val="2"/>
            <w:vMerge w:val="restart"/>
            <w:shd w:val="clear" w:color="auto" w:fill="D9D9D9" w:themeFill="background1" w:themeFillShade="D9"/>
            <w:tcMar>
              <w:top w:w="0" w:type="dxa"/>
              <w:left w:w="0" w:type="dxa"/>
              <w:bottom w:w="0" w:type="dxa"/>
              <w:right w:w="0" w:type="dxa"/>
            </w:tcMar>
          </w:tcPr>
          <w:p w14:paraId="00000063" w14:textId="77777777" w:rsidR="0033751A" w:rsidRDefault="008B3796">
            <w:pPr>
              <w:widowControl w:val="0"/>
              <w:spacing w:line="240" w:lineRule="auto"/>
              <w:jc w:val="center"/>
              <w:rPr>
                <w:b/>
                <w:sz w:val="24"/>
                <w:szCs w:val="24"/>
              </w:rPr>
            </w:pPr>
            <w:r>
              <w:rPr>
                <w:b/>
                <w:sz w:val="24"/>
                <w:szCs w:val="24"/>
              </w:rPr>
              <w:t>Teams Information:</w:t>
            </w:r>
          </w:p>
          <w:p w14:paraId="00000064" w14:textId="77777777" w:rsidR="0033751A" w:rsidRDefault="008B3796">
            <w:pPr>
              <w:widowControl w:val="0"/>
              <w:spacing w:line="240" w:lineRule="auto"/>
              <w:jc w:val="center"/>
              <w:rPr>
                <w:sz w:val="24"/>
                <w:szCs w:val="24"/>
              </w:rPr>
            </w:pPr>
            <w:r>
              <w:rPr>
                <w:i/>
                <w:sz w:val="16"/>
                <w:szCs w:val="16"/>
              </w:rPr>
              <w:t>Type the following links into any web browser or click on the black boxes below.</w:t>
            </w:r>
          </w:p>
        </w:tc>
        <w:tc>
          <w:tcPr>
            <w:tcW w:w="240" w:type="dxa"/>
            <w:shd w:val="clear" w:color="auto" w:fill="auto"/>
            <w:tcMar>
              <w:top w:w="0" w:type="dxa"/>
              <w:left w:w="0" w:type="dxa"/>
              <w:bottom w:w="0" w:type="dxa"/>
              <w:right w:w="0" w:type="dxa"/>
            </w:tcMar>
          </w:tcPr>
          <w:p w14:paraId="00000066" w14:textId="77777777" w:rsidR="0033751A" w:rsidRDefault="0033751A">
            <w:pPr>
              <w:widowControl w:val="0"/>
              <w:spacing w:line="240" w:lineRule="auto"/>
              <w:rPr>
                <w:b/>
                <w:sz w:val="28"/>
                <w:szCs w:val="28"/>
              </w:rPr>
            </w:pPr>
          </w:p>
        </w:tc>
        <w:tc>
          <w:tcPr>
            <w:tcW w:w="1395" w:type="dxa"/>
            <w:shd w:val="clear" w:color="auto" w:fill="auto"/>
            <w:tcMar>
              <w:top w:w="0" w:type="dxa"/>
              <w:left w:w="0" w:type="dxa"/>
              <w:bottom w:w="0" w:type="dxa"/>
              <w:right w:w="0" w:type="dxa"/>
            </w:tcMar>
          </w:tcPr>
          <w:p w14:paraId="00000067" w14:textId="77777777" w:rsidR="0033751A" w:rsidRDefault="0033751A">
            <w:pPr>
              <w:widowControl w:val="0"/>
              <w:spacing w:line="240" w:lineRule="auto"/>
              <w:rPr>
                <w:b/>
                <w:sz w:val="28"/>
                <w:szCs w:val="28"/>
              </w:rPr>
            </w:pPr>
          </w:p>
        </w:tc>
        <w:tc>
          <w:tcPr>
            <w:tcW w:w="6675" w:type="dxa"/>
            <w:shd w:val="clear" w:color="auto" w:fill="auto"/>
            <w:tcMar>
              <w:top w:w="0" w:type="dxa"/>
              <w:left w:w="0" w:type="dxa"/>
              <w:bottom w:w="0" w:type="dxa"/>
              <w:right w:w="0" w:type="dxa"/>
            </w:tcMar>
          </w:tcPr>
          <w:p w14:paraId="00000068" w14:textId="77777777" w:rsidR="0033751A" w:rsidRDefault="0033751A">
            <w:pPr>
              <w:spacing w:line="240" w:lineRule="auto"/>
              <w:rPr>
                <w:sz w:val="24"/>
                <w:szCs w:val="24"/>
              </w:rPr>
            </w:pPr>
          </w:p>
        </w:tc>
      </w:tr>
      <w:tr w:rsidR="0033751A" w14:paraId="66D3B46A" w14:textId="77777777" w:rsidTr="00EF6CBF">
        <w:trPr>
          <w:gridAfter w:val="1"/>
          <w:wAfter w:w="30" w:type="dxa"/>
          <w:trHeight w:val="280"/>
        </w:trPr>
        <w:tc>
          <w:tcPr>
            <w:tcW w:w="3360" w:type="dxa"/>
            <w:gridSpan w:val="2"/>
            <w:vMerge/>
            <w:tcMar>
              <w:top w:w="0" w:type="dxa"/>
              <w:left w:w="0" w:type="dxa"/>
              <w:bottom w:w="0" w:type="dxa"/>
              <w:right w:w="0" w:type="dxa"/>
            </w:tcMar>
          </w:tcPr>
          <w:p w14:paraId="00000069" w14:textId="77777777" w:rsidR="0033751A" w:rsidRDefault="0033751A">
            <w:pPr>
              <w:widowControl w:val="0"/>
              <w:spacing w:line="240" w:lineRule="auto"/>
              <w:jc w:val="center"/>
              <w:rPr>
                <w:b/>
                <w:sz w:val="24"/>
                <w:szCs w:val="24"/>
              </w:rPr>
            </w:pPr>
          </w:p>
        </w:tc>
        <w:tc>
          <w:tcPr>
            <w:tcW w:w="240" w:type="dxa"/>
            <w:shd w:val="clear" w:color="auto" w:fill="auto"/>
            <w:tcMar>
              <w:top w:w="0" w:type="dxa"/>
              <w:left w:w="0" w:type="dxa"/>
              <w:bottom w:w="0" w:type="dxa"/>
              <w:right w:w="0" w:type="dxa"/>
            </w:tcMar>
          </w:tcPr>
          <w:p w14:paraId="0000006B" w14:textId="77777777" w:rsidR="0033751A" w:rsidRDefault="0033751A">
            <w:pPr>
              <w:widowControl w:val="0"/>
              <w:spacing w:line="240" w:lineRule="auto"/>
              <w:rPr>
                <w:b/>
                <w:sz w:val="28"/>
                <w:szCs w:val="28"/>
              </w:rPr>
            </w:pPr>
          </w:p>
        </w:tc>
        <w:tc>
          <w:tcPr>
            <w:tcW w:w="1395" w:type="dxa"/>
            <w:shd w:val="clear" w:color="auto" w:fill="auto"/>
            <w:tcMar>
              <w:top w:w="0" w:type="dxa"/>
              <w:left w:w="0" w:type="dxa"/>
              <w:bottom w:w="0" w:type="dxa"/>
              <w:right w:w="0" w:type="dxa"/>
            </w:tcMar>
          </w:tcPr>
          <w:p w14:paraId="0000006C" w14:textId="77777777" w:rsidR="0033751A" w:rsidRDefault="0033751A">
            <w:pPr>
              <w:widowControl w:val="0"/>
              <w:spacing w:line="240" w:lineRule="auto"/>
              <w:rPr>
                <w:b/>
                <w:sz w:val="28"/>
                <w:szCs w:val="28"/>
              </w:rPr>
            </w:pPr>
          </w:p>
        </w:tc>
        <w:tc>
          <w:tcPr>
            <w:tcW w:w="6675" w:type="dxa"/>
            <w:shd w:val="clear" w:color="auto" w:fill="D9D9D9" w:themeFill="background1" w:themeFillShade="D9"/>
            <w:tcMar>
              <w:top w:w="0" w:type="dxa"/>
              <w:left w:w="0" w:type="dxa"/>
              <w:bottom w:w="0" w:type="dxa"/>
              <w:right w:w="0" w:type="dxa"/>
            </w:tcMar>
          </w:tcPr>
          <w:p w14:paraId="0000006D" w14:textId="727C8BDD" w:rsidR="0033751A" w:rsidRDefault="008B3796" w:rsidP="00830F46">
            <w:pPr>
              <w:spacing w:line="240" w:lineRule="auto"/>
              <w:jc w:val="center"/>
              <w:rPr>
                <w:b/>
                <w:sz w:val="24"/>
                <w:szCs w:val="24"/>
              </w:rPr>
            </w:pPr>
            <w:r>
              <w:rPr>
                <w:b/>
                <w:sz w:val="24"/>
                <w:szCs w:val="24"/>
              </w:rPr>
              <w:t>Learning Expectations:</w:t>
            </w:r>
          </w:p>
        </w:tc>
      </w:tr>
      <w:tr w:rsidR="0033751A" w14:paraId="308A437A" w14:textId="77777777" w:rsidTr="00EF6CBF">
        <w:trPr>
          <w:gridAfter w:val="1"/>
          <w:wAfter w:w="30" w:type="dxa"/>
          <w:trHeight w:val="300"/>
        </w:trPr>
        <w:tc>
          <w:tcPr>
            <w:tcW w:w="1605" w:type="dxa"/>
            <w:shd w:val="clear" w:color="auto" w:fill="auto"/>
            <w:tcMar>
              <w:top w:w="0" w:type="dxa"/>
              <w:left w:w="0" w:type="dxa"/>
              <w:bottom w:w="0" w:type="dxa"/>
              <w:right w:w="0" w:type="dxa"/>
            </w:tcMar>
          </w:tcPr>
          <w:p w14:paraId="0000006E" w14:textId="77777777" w:rsidR="0033751A" w:rsidRDefault="0033751A">
            <w:pPr>
              <w:spacing w:line="240" w:lineRule="auto"/>
              <w:jc w:val="center"/>
            </w:pPr>
          </w:p>
        </w:tc>
        <w:tc>
          <w:tcPr>
            <w:tcW w:w="1755" w:type="dxa"/>
            <w:shd w:val="clear" w:color="auto" w:fill="FFFFFF" w:themeFill="background1"/>
            <w:tcMar>
              <w:top w:w="0" w:type="dxa"/>
              <w:left w:w="0" w:type="dxa"/>
              <w:bottom w:w="0" w:type="dxa"/>
              <w:right w:w="0" w:type="dxa"/>
            </w:tcMar>
          </w:tcPr>
          <w:p w14:paraId="0000006F" w14:textId="77777777" w:rsidR="0033751A" w:rsidRDefault="0033751A">
            <w:pPr>
              <w:spacing w:line="240" w:lineRule="auto"/>
              <w:rPr>
                <w:b/>
                <w:color w:val="FFFFFF"/>
                <w:highlight w:val="black"/>
              </w:rPr>
            </w:pPr>
          </w:p>
        </w:tc>
        <w:tc>
          <w:tcPr>
            <w:tcW w:w="240" w:type="dxa"/>
            <w:shd w:val="clear" w:color="auto" w:fill="FFFFFF" w:themeFill="background1"/>
            <w:tcMar>
              <w:top w:w="0" w:type="dxa"/>
              <w:left w:w="0" w:type="dxa"/>
              <w:bottom w:w="0" w:type="dxa"/>
              <w:right w:w="0" w:type="dxa"/>
            </w:tcMar>
          </w:tcPr>
          <w:p w14:paraId="00000070" w14:textId="77777777" w:rsidR="0033751A" w:rsidRDefault="0033751A">
            <w:pPr>
              <w:widowControl w:val="0"/>
              <w:spacing w:line="240" w:lineRule="auto"/>
              <w:rPr>
                <w:b/>
                <w:sz w:val="28"/>
                <w:szCs w:val="28"/>
              </w:rPr>
            </w:pPr>
          </w:p>
        </w:tc>
        <w:tc>
          <w:tcPr>
            <w:tcW w:w="1395" w:type="dxa"/>
            <w:shd w:val="clear" w:color="auto" w:fill="FFFFFF" w:themeFill="background1"/>
            <w:tcMar>
              <w:top w:w="0" w:type="dxa"/>
              <w:left w:w="0" w:type="dxa"/>
              <w:bottom w:w="0" w:type="dxa"/>
              <w:right w:w="0" w:type="dxa"/>
            </w:tcMar>
          </w:tcPr>
          <w:p w14:paraId="00000071" w14:textId="77777777" w:rsidR="0033751A" w:rsidRDefault="0033751A">
            <w:pPr>
              <w:widowControl w:val="0"/>
              <w:spacing w:line="240" w:lineRule="auto"/>
              <w:rPr>
                <w:b/>
                <w:sz w:val="28"/>
                <w:szCs w:val="28"/>
              </w:rPr>
            </w:pPr>
          </w:p>
        </w:tc>
        <w:tc>
          <w:tcPr>
            <w:tcW w:w="6675" w:type="dxa"/>
            <w:vMerge w:val="restart"/>
            <w:shd w:val="clear" w:color="auto" w:fill="FFFFFF" w:themeFill="background1"/>
            <w:tcMar>
              <w:top w:w="0" w:type="dxa"/>
              <w:left w:w="0" w:type="dxa"/>
              <w:bottom w:w="0" w:type="dxa"/>
              <w:right w:w="0" w:type="dxa"/>
            </w:tcMar>
          </w:tcPr>
          <w:p w14:paraId="00000072" w14:textId="77777777" w:rsidR="0033751A" w:rsidRDefault="008B3796">
            <w:pPr>
              <w:spacing w:line="240" w:lineRule="auto"/>
            </w:pPr>
            <w:r>
              <w:t>Students must be actively engaging in lessons on a daily basis and demonstrate mastery on the Proficiency Scale to receive credit for the course.</w:t>
            </w:r>
          </w:p>
        </w:tc>
      </w:tr>
      <w:tr w:rsidR="0033751A" w14:paraId="6F681AB9" w14:textId="77777777" w:rsidTr="00EF6CBF">
        <w:trPr>
          <w:gridAfter w:val="1"/>
          <w:wAfter w:w="30" w:type="dxa"/>
          <w:trHeight w:val="150"/>
        </w:trPr>
        <w:tc>
          <w:tcPr>
            <w:tcW w:w="1605" w:type="dxa"/>
            <w:shd w:val="clear" w:color="auto" w:fill="auto"/>
            <w:tcMar>
              <w:top w:w="0" w:type="dxa"/>
              <w:left w:w="0" w:type="dxa"/>
              <w:bottom w:w="0" w:type="dxa"/>
              <w:right w:w="0" w:type="dxa"/>
            </w:tcMar>
          </w:tcPr>
          <w:p w14:paraId="00000073" w14:textId="38EC8E6A" w:rsidR="0033751A" w:rsidRDefault="008B3796">
            <w:pPr>
              <w:spacing w:line="240" w:lineRule="auto"/>
              <w:jc w:val="center"/>
            </w:pPr>
            <w:r>
              <w:t xml:space="preserve">See </w:t>
            </w:r>
            <w:r w:rsidRPr="00830F46">
              <w:rPr>
                <w:sz w:val="21"/>
                <w:szCs w:val="21"/>
              </w:rPr>
              <w:t>Website</w:t>
            </w:r>
            <w:r w:rsidR="00830F46" w:rsidRPr="00830F46">
              <w:rPr>
                <w:sz w:val="21"/>
                <w:szCs w:val="21"/>
              </w:rPr>
              <w:t>/TEAMS</w:t>
            </w:r>
          </w:p>
        </w:tc>
        <w:tc>
          <w:tcPr>
            <w:tcW w:w="1755" w:type="dxa"/>
            <w:shd w:val="clear" w:color="auto" w:fill="FFFFFF" w:themeFill="background1"/>
            <w:tcMar>
              <w:top w:w="0" w:type="dxa"/>
              <w:left w:w="0" w:type="dxa"/>
              <w:bottom w:w="0" w:type="dxa"/>
              <w:right w:w="0" w:type="dxa"/>
            </w:tcMar>
          </w:tcPr>
          <w:p w14:paraId="00000074" w14:textId="77777777" w:rsidR="0033751A" w:rsidRDefault="0033751A">
            <w:pPr>
              <w:spacing w:line="240" w:lineRule="auto"/>
              <w:rPr>
                <w:b/>
                <w:color w:val="FFFFFF"/>
                <w:highlight w:val="black"/>
              </w:rPr>
            </w:pPr>
          </w:p>
        </w:tc>
        <w:tc>
          <w:tcPr>
            <w:tcW w:w="240" w:type="dxa"/>
            <w:shd w:val="clear" w:color="auto" w:fill="FFFFFF" w:themeFill="background1"/>
            <w:tcMar>
              <w:top w:w="0" w:type="dxa"/>
              <w:left w:w="0" w:type="dxa"/>
              <w:bottom w:w="0" w:type="dxa"/>
              <w:right w:w="0" w:type="dxa"/>
            </w:tcMar>
          </w:tcPr>
          <w:p w14:paraId="00000075" w14:textId="77777777" w:rsidR="0033751A" w:rsidRDefault="0033751A">
            <w:pPr>
              <w:widowControl w:val="0"/>
              <w:spacing w:line="240" w:lineRule="auto"/>
              <w:rPr>
                <w:b/>
                <w:sz w:val="28"/>
                <w:szCs w:val="28"/>
              </w:rPr>
            </w:pPr>
          </w:p>
        </w:tc>
        <w:tc>
          <w:tcPr>
            <w:tcW w:w="1395" w:type="dxa"/>
            <w:shd w:val="clear" w:color="auto" w:fill="FFFFFF" w:themeFill="background1"/>
            <w:tcMar>
              <w:top w:w="0" w:type="dxa"/>
              <w:left w:w="0" w:type="dxa"/>
              <w:bottom w:w="0" w:type="dxa"/>
              <w:right w:w="0" w:type="dxa"/>
            </w:tcMar>
          </w:tcPr>
          <w:p w14:paraId="00000076" w14:textId="77777777" w:rsidR="0033751A" w:rsidRDefault="0033751A">
            <w:pPr>
              <w:widowControl w:val="0"/>
              <w:spacing w:line="240" w:lineRule="auto"/>
              <w:rPr>
                <w:b/>
                <w:sz w:val="28"/>
                <w:szCs w:val="28"/>
              </w:rPr>
            </w:pPr>
          </w:p>
        </w:tc>
        <w:tc>
          <w:tcPr>
            <w:tcW w:w="6675" w:type="dxa"/>
            <w:vMerge/>
            <w:tcMar>
              <w:top w:w="0" w:type="dxa"/>
              <w:left w:w="0" w:type="dxa"/>
              <w:bottom w:w="0" w:type="dxa"/>
              <w:right w:w="0" w:type="dxa"/>
            </w:tcMar>
          </w:tcPr>
          <w:p w14:paraId="00000077" w14:textId="77777777" w:rsidR="0033751A" w:rsidRDefault="0033751A">
            <w:pPr>
              <w:spacing w:line="240" w:lineRule="auto"/>
              <w:rPr>
                <w:sz w:val="24"/>
                <w:szCs w:val="24"/>
              </w:rPr>
            </w:pPr>
          </w:p>
        </w:tc>
      </w:tr>
      <w:tr w:rsidR="0033751A" w14:paraId="5A39BBE3" w14:textId="77777777" w:rsidTr="00EF6CBF">
        <w:trPr>
          <w:gridAfter w:val="1"/>
          <w:wAfter w:w="30" w:type="dxa"/>
          <w:trHeight w:val="300"/>
        </w:trPr>
        <w:tc>
          <w:tcPr>
            <w:tcW w:w="1605" w:type="dxa"/>
            <w:shd w:val="clear" w:color="auto" w:fill="auto"/>
            <w:tcMar>
              <w:top w:w="0" w:type="dxa"/>
              <w:left w:w="0" w:type="dxa"/>
              <w:bottom w:w="0" w:type="dxa"/>
              <w:right w:w="0" w:type="dxa"/>
            </w:tcMar>
          </w:tcPr>
          <w:p w14:paraId="00000078" w14:textId="77777777" w:rsidR="0033751A" w:rsidRDefault="0033751A">
            <w:pPr>
              <w:spacing w:line="240" w:lineRule="auto"/>
              <w:jc w:val="center"/>
            </w:pPr>
          </w:p>
        </w:tc>
        <w:tc>
          <w:tcPr>
            <w:tcW w:w="1755" w:type="dxa"/>
            <w:shd w:val="clear" w:color="auto" w:fill="FFFFFF" w:themeFill="background1"/>
            <w:tcMar>
              <w:top w:w="0" w:type="dxa"/>
              <w:left w:w="0" w:type="dxa"/>
              <w:bottom w:w="0" w:type="dxa"/>
              <w:right w:w="0" w:type="dxa"/>
            </w:tcMar>
          </w:tcPr>
          <w:p w14:paraId="00000079" w14:textId="77777777" w:rsidR="0033751A" w:rsidRDefault="0033751A">
            <w:pPr>
              <w:spacing w:line="240" w:lineRule="auto"/>
              <w:rPr>
                <w:b/>
                <w:color w:val="FFFFFF"/>
                <w:highlight w:val="black"/>
              </w:rPr>
            </w:pPr>
          </w:p>
        </w:tc>
        <w:tc>
          <w:tcPr>
            <w:tcW w:w="240" w:type="dxa"/>
            <w:shd w:val="clear" w:color="auto" w:fill="FFFFFF" w:themeFill="background1"/>
            <w:tcMar>
              <w:top w:w="0" w:type="dxa"/>
              <w:left w:w="0" w:type="dxa"/>
              <w:bottom w:w="0" w:type="dxa"/>
              <w:right w:w="0" w:type="dxa"/>
            </w:tcMar>
          </w:tcPr>
          <w:p w14:paraId="0000007A" w14:textId="77777777" w:rsidR="0033751A" w:rsidRDefault="0033751A">
            <w:pPr>
              <w:widowControl w:val="0"/>
              <w:spacing w:line="240" w:lineRule="auto"/>
              <w:rPr>
                <w:b/>
                <w:sz w:val="28"/>
                <w:szCs w:val="28"/>
              </w:rPr>
            </w:pPr>
          </w:p>
        </w:tc>
        <w:tc>
          <w:tcPr>
            <w:tcW w:w="1395" w:type="dxa"/>
            <w:shd w:val="clear" w:color="auto" w:fill="FFFFFF" w:themeFill="background1"/>
            <w:tcMar>
              <w:top w:w="0" w:type="dxa"/>
              <w:left w:w="0" w:type="dxa"/>
              <w:bottom w:w="0" w:type="dxa"/>
              <w:right w:w="0" w:type="dxa"/>
            </w:tcMar>
          </w:tcPr>
          <w:p w14:paraId="0000007B" w14:textId="77777777" w:rsidR="0033751A" w:rsidRDefault="0033751A">
            <w:pPr>
              <w:widowControl w:val="0"/>
              <w:spacing w:line="240" w:lineRule="auto"/>
              <w:rPr>
                <w:b/>
                <w:sz w:val="28"/>
                <w:szCs w:val="28"/>
              </w:rPr>
            </w:pPr>
          </w:p>
        </w:tc>
        <w:tc>
          <w:tcPr>
            <w:tcW w:w="6675" w:type="dxa"/>
            <w:vMerge/>
            <w:tcMar>
              <w:top w:w="0" w:type="dxa"/>
              <w:left w:w="0" w:type="dxa"/>
              <w:bottom w:w="0" w:type="dxa"/>
              <w:right w:w="0" w:type="dxa"/>
            </w:tcMar>
          </w:tcPr>
          <w:p w14:paraId="0000007C" w14:textId="77777777" w:rsidR="0033751A" w:rsidRDefault="0033751A">
            <w:pPr>
              <w:widowControl w:val="0"/>
              <w:spacing w:line="240" w:lineRule="auto"/>
              <w:rPr>
                <w:b/>
                <w:sz w:val="28"/>
                <w:szCs w:val="28"/>
              </w:rPr>
            </w:pPr>
          </w:p>
        </w:tc>
      </w:tr>
      <w:tr w:rsidR="0033751A" w14:paraId="41C8F396" w14:textId="77777777" w:rsidTr="00EF6CBF">
        <w:trPr>
          <w:gridAfter w:val="1"/>
          <w:wAfter w:w="30" w:type="dxa"/>
          <w:trHeight w:val="280"/>
        </w:trPr>
        <w:tc>
          <w:tcPr>
            <w:tcW w:w="1605" w:type="dxa"/>
            <w:shd w:val="clear" w:color="auto" w:fill="FFFFFF" w:themeFill="background1"/>
            <w:tcMar>
              <w:top w:w="0" w:type="dxa"/>
              <w:left w:w="0" w:type="dxa"/>
              <w:bottom w:w="0" w:type="dxa"/>
              <w:right w:w="0" w:type="dxa"/>
            </w:tcMar>
          </w:tcPr>
          <w:p w14:paraId="0000007D" w14:textId="77777777" w:rsidR="0033751A" w:rsidRDefault="0033751A">
            <w:pPr>
              <w:widowControl w:val="0"/>
              <w:spacing w:line="240" w:lineRule="auto"/>
              <w:jc w:val="right"/>
              <w:rPr>
                <w:b/>
                <w:sz w:val="24"/>
                <w:szCs w:val="24"/>
              </w:rPr>
            </w:pPr>
          </w:p>
        </w:tc>
        <w:tc>
          <w:tcPr>
            <w:tcW w:w="1755" w:type="dxa"/>
            <w:shd w:val="clear" w:color="auto" w:fill="FFFFFF" w:themeFill="background1"/>
            <w:tcMar>
              <w:top w:w="0" w:type="dxa"/>
              <w:left w:w="0" w:type="dxa"/>
              <w:bottom w:w="0" w:type="dxa"/>
              <w:right w:w="0" w:type="dxa"/>
            </w:tcMar>
          </w:tcPr>
          <w:p w14:paraId="0000007E" w14:textId="77777777" w:rsidR="0033751A" w:rsidRDefault="0033751A">
            <w:pPr>
              <w:spacing w:line="240" w:lineRule="auto"/>
            </w:pPr>
          </w:p>
        </w:tc>
        <w:tc>
          <w:tcPr>
            <w:tcW w:w="240" w:type="dxa"/>
            <w:shd w:val="clear" w:color="auto" w:fill="FFFFFF" w:themeFill="background1"/>
            <w:tcMar>
              <w:top w:w="0" w:type="dxa"/>
              <w:left w:w="0" w:type="dxa"/>
              <w:bottom w:w="0" w:type="dxa"/>
              <w:right w:w="0" w:type="dxa"/>
            </w:tcMar>
          </w:tcPr>
          <w:p w14:paraId="0000007F" w14:textId="77777777" w:rsidR="0033751A" w:rsidRDefault="0033751A">
            <w:pPr>
              <w:widowControl w:val="0"/>
              <w:spacing w:line="240" w:lineRule="auto"/>
              <w:rPr>
                <w:b/>
                <w:sz w:val="28"/>
                <w:szCs w:val="28"/>
              </w:rPr>
            </w:pPr>
          </w:p>
        </w:tc>
        <w:tc>
          <w:tcPr>
            <w:tcW w:w="1395" w:type="dxa"/>
            <w:shd w:val="clear" w:color="auto" w:fill="FFFFFF" w:themeFill="background1"/>
            <w:tcMar>
              <w:top w:w="0" w:type="dxa"/>
              <w:left w:w="0" w:type="dxa"/>
              <w:bottom w:w="0" w:type="dxa"/>
              <w:right w:w="0" w:type="dxa"/>
            </w:tcMar>
          </w:tcPr>
          <w:p w14:paraId="00000080" w14:textId="77777777" w:rsidR="0033751A" w:rsidRDefault="0033751A">
            <w:pPr>
              <w:widowControl w:val="0"/>
              <w:spacing w:line="240" w:lineRule="auto"/>
              <w:rPr>
                <w:b/>
                <w:sz w:val="28"/>
                <w:szCs w:val="28"/>
              </w:rPr>
            </w:pPr>
          </w:p>
        </w:tc>
        <w:tc>
          <w:tcPr>
            <w:tcW w:w="6675" w:type="dxa"/>
            <w:vMerge/>
            <w:tcMar>
              <w:top w:w="0" w:type="dxa"/>
              <w:left w:w="0" w:type="dxa"/>
              <w:bottom w:w="0" w:type="dxa"/>
              <w:right w:w="0" w:type="dxa"/>
            </w:tcMar>
          </w:tcPr>
          <w:p w14:paraId="00000081" w14:textId="77777777" w:rsidR="0033751A" w:rsidRDefault="0033751A">
            <w:pPr>
              <w:widowControl w:val="0"/>
              <w:spacing w:line="240" w:lineRule="auto"/>
              <w:rPr>
                <w:b/>
                <w:sz w:val="28"/>
                <w:szCs w:val="28"/>
              </w:rPr>
            </w:pPr>
          </w:p>
        </w:tc>
      </w:tr>
      <w:tr w:rsidR="0033751A" w14:paraId="070C6482" w14:textId="77777777" w:rsidTr="00EF6CBF">
        <w:trPr>
          <w:gridAfter w:val="1"/>
          <w:wAfter w:w="30" w:type="dxa"/>
          <w:trHeight w:val="280"/>
        </w:trPr>
        <w:tc>
          <w:tcPr>
            <w:tcW w:w="11670" w:type="dxa"/>
            <w:gridSpan w:val="5"/>
            <w:shd w:val="clear" w:color="auto" w:fill="D9D9D9" w:themeFill="background1" w:themeFillShade="D9"/>
            <w:tcMar>
              <w:top w:w="0" w:type="dxa"/>
              <w:left w:w="0" w:type="dxa"/>
              <w:bottom w:w="0" w:type="dxa"/>
              <w:right w:w="0" w:type="dxa"/>
            </w:tcMar>
          </w:tcPr>
          <w:p w14:paraId="00000082" w14:textId="77777777" w:rsidR="0033751A" w:rsidRDefault="008B3796">
            <w:pPr>
              <w:widowControl w:val="0"/>
              <w:spacing w:line="240" w:lineRule="auto"/>
              <w:jc w:val="center"/>
              <w:rPr>
                <w:b/>
                <w:sz w:val="24"/>
                <w:szCs w:val="24"/>
              </w:rPr>
            </w:pPr>
            <w:r>
              <w:rPr>
                <w:b/>
                <w:sz w:val="24"/>
                <w:szCs w:val="24"/>
              </w:rPr>
              <w:t>Daily Work:</w:t>
            </w:r>
          </w:p>
        </w:tc>
      </w:tr>
      <w:tr w:rsidR="0033751A" w14:paraId="339606A6" w14:textId="77777777" w:rsidTr="00EF6CBF">
        <w:trPr>
          <w:gridAfter w:val="1"/>
          <w:wAfter w:w="30" w:type="dxa"/>
          <w:trHeight w:val="280"/>
        </w:trPr>
        <w:tc>
          <w:tcPr>
            <w:tcW w:w="11670" w:type="dxa"/>
            <w:gridSpan w:val="5"/>
            <w:shd w:val="clear" w:color="auto" w:fill="auto"/>
            <w:tcMar>
              <w:top w:w="0" w:type="dxa"/>
              <w:left w:w="0" w:type="dxa"/>
              <w:bottom w:w="0" w:type="dxa"/>
              <w:right w:w="0" w:type="dxa"/>
            </w:tcMar>
          </w:tcPr>
          <w:p w14:paraId="00000087" w14:textId="69D5F3B4" w:rsidR="0033751A" w:rsidRDefault="008B3796" w:rsidP="00A23640">
            <w:pPr>
              <w:widowControl w:val="0"/>
              <w:spacing w:line="240" w:lineRule="auto"/>
              <w:rPr>
                <w:sz w:val="24"/>
                <w:szCs w:val="24"/>
              </w:rPr>
            </w:pPr>
            <w:r>
              <w:rPr>
                <w:sz w:val="24"/>
                <w:szCs w:val="24"/>
              </w:rPr>
              <w:t>Daily work completed both in class or out of the classroom counts as part of your formative grade.   There will be daily work--reading and writing assignments that are very important as a foundation for our class</w:t>
            </w:r>
            <w:r w:rsidR="002E0EAE">
              <w:rPr>
                <w:sz w:val="24"/>
                <w:szCs w:val="24"/>
              </w:rPr>
              <w:t>.</w:t>
            </w:r>
            <w:r w:rsidR="002E0EAE">
              <w:t xml:space="preserve"> </w:t>
            </w:r>
            <w:r w:rsidR="002E0EAE" w:rsidRPr="002E0EAE">
              <w:rPr>
                <w:sz w:val="24"/>
                <w:szCs w:val="24"/>
              </w:rPr>
              <w:t xml:space="preserve">Late work will be accepted only until the </w:t>
            </w:r>
            <w:r w:rsidR="002E0EAE" w:rsidRPr="00830F46">
              <w:rPr>
                <w:b/>
                <w:sz w:val="24"/>
                <w:szCs w:val="24"/>
                <w:u w:val="single"/>
              </w:rPr>
              <w:t>end of the current unit</w:t>
            </w:r>
            <w:r w:rsidR="002E0EAE" w:rsidRPr="002E0EAE">
              <w:rPr>
                <w:sz w:val="24"/>
                <w:szCs w:val="24"/>
              </w:rPr>
              <w:t xml:space="preserve">, and for </w:t>
            </w:r>
            <w:r w:rsidR="002E0EAE" w:rsidRPr="00830F46">
              <w:rPr>
                <w:b/>
                <w:sz w:val="24"/>
                <w:szCs w:val="24"/>
                <w:u w:val="single"/>
              </w:rPr>
              <w:t>reduced credit</w:t>
            </w:r>
            <w:r w:rsidR="002E0EAE" w:rsidRPr="002E0EAE">
              <w:rPr>
                <w:sz w:val="24"/>
                <w:szCs w:val="24"/>
              </w:rPr>
              <w:t xml:space="preserve">. </w:t>
            </w:r>
          </w:p>
        </w:tc>
      </w:tr>
      <w:tr w:rsidR="0033751A" w14:paraId="72A3D3EC" w14:textId="77777777" w:rsidTr="00EF6CBF">
        <w:trPr>
          <w:gridAfter w:val="1"/>
          <w:wAfter w:w="30" w:type="dxa"/>
          <w:trHeight w:val="280"/>
        </w:trPr>
        <w:tc>
          <w:tcPr>
            <w:tcW w:w="11670" w:type="dxa"/>
            <w:gridSpan w:val="5"/>
            <w:shd w:val="clear" w:color="auto" w:fill="auto"/>
            <w:tcMar>
              <w:top w:w="0" w:type="dxa"/>
              <w:left w:w="0" w:type="dxa"/>
              <w:bottom w:w="0" w:type="dxa"/>
              <w:right w:w="0" w:type="dxa"/>
            </w:tcMar>
          </w:tcPr>
          <w:p w14:paraId="0000008C" w14:textId="77777777" w:rsidR="0033751A" w:rsidRDefault="0033751A">
            <w:pPr>
              <w:widowControl w:val="0"/>
              <w:spacing w:line="240" w:lineRule="auto"/>
              <w:rPr>
                <w:sz w:val="24"/>
                <w:szCs w:val="24"/>
              </w:rPr>
            </w:pPr>
          </w:p>
        </w:tc>
      </w:tr>
      <w:tr w:rsidR="0033751A" w14:paraId="6FC7411E" w14:textId="77777777" w:rsidTr="00EF6CBF">
        <w:trPr>
          <w:gridAfter w:val="1"/>
          <w:wAfter w:w="30" w:type="dxa"/>
          <w:trHeight w:val="280"/>
        </w:trPr>
        <w:tc>
          <w:tcPr>
            <w:tcW w:w="11670" w:type="dxa"/>
            <w:gridSpan w:val="5"/>
            <w:shd w:val="clear" w:color="auto" w:fill="D9D9D9" w:themeFill="background1" w:themeFillShade="D9"/>
            <w:tcMar>
              <w:top w:w="0" w:type="dxa"/>
              <w:left w:w="0" w:type="dxa"/>
              <w:bottom w:w="0" w:type="dxa"/>
              <w:right w:w="0" w:type="dxa"/>
            </w:tcMar>
          </w:tcPr>
          <w:p w14:paraId="00000091" w14:textId="77777777" w:rsidR="0033751A" w:rsidRDefault="008B3796">
            <w:pPr>
              <w:widowControl w:val="0"/>
              <w:spacing w:line="240" w:lineRule="auto"/>
              <w:jc w:val="center"/>
              <w:rPr>
                <w:b/>
                <w:sz w:val="24"/>
                <w:szCs w:val="24"/>
              </w:rPr>
            </w:pPr>
            <w:r>
              <w:rPr>
                <w:b/>
                <w:sz w:val="24"/>
                <w:szCs w:val="24"/>
              </w:rPr>
              <w:t>Project/Quizzes:</w:t>
            </w:r>
          </w:p>
        </w:tc>
      </w:tr>
      <w:tr w:rsidR="0033751A" w14:paraId="0EFB3513" w14:textId="77777777" w:rsidTr="00EF6CBF">
        <w:trPr>
          <w:gridAfter w:val="1"/>
          <w:wAfter w:w="30" w:type="dxa"/>
          <w:trHeight w:val="585"/>
        </w:trPr>
        <w:tc>
          <w:tcPr>
            <w:tcW w:w="11670" w:type="dxa"/>
            <w:gridSpan w:val="5"/>
            <w:shd w:val="clear" w:color="auto" w:fill="auto"/>
            <w:tcMar>
              <w:top w:w="0" w:type="dxa"/>
              <w:left w:w="0" w:type="dxa"/>
              <w:bottom w:w="0" w:type="dxa"/>
              <w:right w:w="0" w:type="dxa"/>
            </w:tcMar>
          </w:tcPr>
          <w:p w14:paraId="429154A2" w14:textId="16FC039E" w:rsidR="0033751A" w:rsidRDefault="008B3796">
            <w:pPr>
              <w:widowControl w:val="0"/>
              <w:spacing w:line="240" w:lineRule="auto"/>
              <w:rPr>
                <w:sz w:val="24"/>
                <w:szCs w:val="24"/>
              </w:rPr>
            </w:pPr>
            <w:r>
              <w:rPr>
                <w:sz w:val="24"/>
                <w:szCs w:val="24"/>
              </w:rPr>
              <w:t>There will be projects assigned throughout the semester. These assignments will count</w:t>
            </w:r>
            <w:r w:rsidR="00A23640">
              <w:rPr>
                <w:sz w:val="24"/>
                <w:szCs w:val="24"/>
              </w:rPr>
              <w:t xml:space="preserve"> as part of your formative and summative grade</w:t>
            </w:r>
            <w:r>
              <w:rPr>
                <w:sz w:val="24"/>
                <w:szCs w:val="24"/>
              </w:rPr>
              <w:t xml:space="preserve">. </w:t>
            </w:r>
            <w:r w:rsidR="00A23640">
              <w:rPr>
                <w:sz w:val="24"/>
                <w:szCs w:val="24"/>
              </w:rPr>
              <w:t xml:space="preserve"> If quizzes will be given, </w:t>
            </w:r>
            <w:r>
              <w:rPr>
                <w:sz w:val="24"/>
                <w:szCs w:val="24"/>
              </w:rPr>
              <w:t>students will be given advance notice.</w:t>
            </w:r>
          </w:p>
          <w:p w14:paraId="00000096" w14:textId="1A48ECF1" w:rsidR="00C73E64" w:rsidRDefault="00C73E64">
            <w:pPr>
              <w:widowControl w:val="0"/>
              <w:spacing w:line="240" w:lineRule="auto"/>
              <w:rPr>
                <w:sz w:val="24"/>
                <w:szCs w:val="24"/>
              </w:rPr>
            </w:pPr>
          </w:p>
        </w:tc>
      </w:tr>
      <w:tr w:rsidR="0033751A" w14:paraId="0D0B940D" w14:textId="77777777" w:rsidTr="00EF6CBF">
        <w:trPr>
          <w:gridAfter w:val="1"/>
          <w:wAfter w:w="30" w:type="dxa"/>
          <w:trHeight w:val="280"/>
        </w:trPr>
        <w:tc>
          <w:tcPr>
            <w:tcW w:w="11670" w:type="dxa"/>
            <w:gridSpan w:val="5"/>
            <w:shd w:val="clear" w:color="auto" w:fill="auto"/>
            <w:tcMar>
              <w:top w:w="0" w:type="dxa"/>
              <w:left w:w="0" w:type="dxa"/>
              <w:bottom w:w="0" w:type="dxa"/>
              <w:right w:w="0" w:type="dxa"/>
            </w:tcMar>
          </w:tcPr>
          <w:p w14:paraId="0000009B" w14:textId="77777777" w:rsidR="0033751A" w:rsidRDefault="0033751A">
            <w:pPr>
              <w:widowControl w:val="0"/>
              <w:spacing w:line="240" w:lineRule="auto"/>
              <w:rPr>
                <w:sz w:val="24"/>
                <w:szCs w:val="24"/>
              </w:rPr>
            </w:pPr>
          </w:p>
        </w:tc>
      </w:tr>
      <w:tr w:rsidR="0033751A" w14:paraId="11675DE3" w14:textId="77777777" w:rsidTr="00EF6CBF">
        <w:trPr>
          <w:gridAfter w:val="1"/>
          <w:wAfter w:w="30" w:type="dxa"/>
          <w:trHeight w:val="280"/>
        </w:trPr>
        <w:tc>
          <w:tcPr>
            <w:tcW w:w="11670" w:type="dxa"/>
            <w:gridSpan w:val="5"/>
            <w:shd w:val="clear" w:color="auto" w:fill="D9D9D9" w:themeFill="background1" w:themeFillShade="D9"/>
            <w:tcMar>
              <w:top w:w="0" w:type="dxa"/>
              <w:left w:w="0" w:type="dxa"/>
              <w:bottom w:w="0" w:type="dxa"/>
              <w:right w:w="0" w:type="dxa"/>
            </w:tcMar>
          </w:tcPr>
          <w:p w14:paraId="000000A0" w14:textId="77777777" w:rsidR="0033751A" w:rsidRDefault="008B3796">
            <w:pPr>
              <w:widowControl w:val="0"/>
              <w:spacing w:line="240" w:lineRule="auto"/>
              <w:jc w:val="center"/>
              <w:rPr>
                <w:b/>
                <w:sz w:val="24"/>
                <w:szCs w:val="24"/>
              </w:rPr>
            </w:pPr>
            <w:r>
              <w:rPr>
                <w:b/>
                <w:sz w:val="24"/>
                <w:szCs w:val="24"/>
              </w:rPr>
              <w:t>Summative Assessments:</w:t>
            </w:r>
          </w:p>
        </w:tc>
      </w:tr>
      <w:tr w:rsidR="0033751A" w14:paraId="471ED971" w14:textId="77777777" w:rsidTr="00EF6CBF">
        <w:trPr>
          <w:gridAfter w:val="1"/>
          <w:wAfter w:w="30" w:type="dxa"/>
          <w:trHeight w:val="280"/>
        </w:trPr>
        <w:tc>
          <w:tcPr>
            <w:tcW w:w="11670" w:type="dxa"/>
            <w:gridSpan w:val="5"/>
            <w:shd w:val="clear" w:color="auto" w:fill="auto"/>
            <w:tcMar>
              <w:top w:w="0" w:type="dxa"/>
              <w:left w:w="0" w:type="dxa"/>
              <w:bottom w:w="0" w:type="dxa"/>
              <w:right w:w="0" w:type="dxa"/>
            </w:tcMar>
          </w:tcPr>
          <w:p w14:paraId="000000A5" w14:textId="1A183B39" w:rsidR="0033751A" w:rsidRDefault="008B3796">
            <w:pPr>
              <w:spacing w:line="240" w:lineRule="auto"/>
              <w:rPr>
                <w:sz w:val="24"/>
                <w:szCs w:val="24"/>
              </w:rPr>
            </w:pPr>
            <w:r>
              <w:rPr>
                <w:sz w:val="24"/>
                <w:szCs w:val="24"/>
              </w:rPr>
              <w:t>These will comprise 60% of your grade and can include quizzes, chapter or unit tests, projects, presen</w:t>
            </w:r>
            <w:r w:rsidR="00830F46">
              <w:rPr>
                <w:sz w:val="24"/>
                <w:szCs w:val="24"/>
              </w:rPr>
              <w:t>tations</w:t>
            </w:r>
            <w:r>
              <w:rPr>
                <w:sz w:val="24"/>
                <w:szCs w:val="24"/>
              </w:rPr>
              <w:t>.</w:t>
            </w:r>
          </w:p>
          <w:p w14:paraId="74984EF5" w14:textId="77777777" w:rsidR="002E1697" w:rsidRDefault="002E1697">
            <w:pPr>
              <w:spacing w:line="240" w:lineRule="auto"/>
              <w:rPr>
                <w:sz w:val="24"/>
                <w:szCs w:val="24"/>
              </w:rPr>
            </w:pPr>
          </w:p>
          <w:p w14:paraId="000000A7" w14:textId="01801420" w:rsidR="0033751A" w:rsidRPr="0012789E" w:rsidRDefault="4ABFEBCF">
            <w:pPr>
              <w:spacing w:line="240" w:lineRule="auto"/>
              <w:rPr>
                <w:b/>
                <w:sz w:val="24"/>
                <w:szCs w:val="24"/>
                <w:u w:val="single"/>
              </w:rPr>
            </w:pPr>
            <w:r>
              <w:rPr>
                <w:sz w:val="24"/>
                <w:szCs w:val="24"/>
              </w:rPr>
              <w:t xml:space="preserve">Tests may be given at the end of each chapter or at the end of each unit.  The test date will be announced well in advance and we will review them in class.  </w:t>
            </w:r>
            <w:r w:rsidRPr="00077A02">
              <w:rPr>
                <w:b/>
                <w:sz w:val="24"/>
                <w:szCs w:val="24"/>
                <w:u w:val="single"/>
              </w:rPr>
              <w:t>Quizzes MAY be given at any time without warning</w:t>
            </w:r>
            <w:r>
              <w:rPr>
                <w:sz w:val="24"/>
                <w:szCs w:val="24"/>
              </w:rPr>
              <w:t xml:space="preserve">. Your semester final examination will be comprehensive and count as 10% of your grade.  </w:t>
            </w:r>
            <w:r w:rsidRPr="0012789E">
              <w:rPr>
                <w:b/>
                <w:sz w:val="24"/>
                <w:szCs w:val="24"/>
                <w:u w:val="single"/>
              </w:rPr>
              <w:t>REMEMBER:  Your performance in this class is entirely up to you!!</w:t>
            </w:r>
          </w:p>
          <w:p w14:paraId="000000A8" w14:textId="77777777" w:rsidR="0033751A" w:rsidRDefault="0033751A">
            <w:pPr>
              <w:spacing w:line="240" w:lineRule="auto"/>
              <w:rPr>
                <w:sz w:val="24"/>
                <w:szCs w:val="24"/>
              </w:rPr>
            </w:pPr>
          </w:p>
          <w:p w14:paraId="04B3A507" w14:textId="77777777" w:rsidR="0033751A" w:rsidRDefault="008B3796">
            <w:pPr>
              <w:spacing w:line="240" w:lineRule="auto"/>
              <w:rPr>
                <w:sz w:val="24"/>
                <w:szCs w:val="24"/>
              </w:rPr>
            </w:pPr>
            <w:r>
              <w:rPr>
                <w:b/>
                <w:sz w:val="24"/>
                <w:szCs w:val="24"/>
              </w:rPr>
              <w:t>Final Exam:</w:t>
            </w:r>
            <w:r>
              <w:rPr>
                <w:sz w:val="24"/>
                <w:szCs w:val="24"/>
              </w:rPr>
              <w:t xml:space="preserve"> Will count as 10% of your grade and be comprehensive, covering the entire semester’s material</w:t>
            </w:r>
            <w:r w:rsidR="0012789E">
              <w:rPr>
                <w:sz w:val="24"/>
                <w:szCs w:val="24"/>
              </w:rPr>
              <w:t>.</w:t>
            </w:r>
          </w:p>
          <w:p w14:paraId="382476BC" w14:textId="77777777" w:rsidR="00A23640" w:rsidRDefault="00A23640">
            <w:pPr>
              <w:spacing w:line="240" w:lineRule="auto"/>
              <w:rPr>
                <w:b/>
                <w:sz w:val="24"/>
                <w:szCs w:val="24"/>
                <w:u w:val="single"/>
              </w:rPr>
            </w:pPr>
          </w:p>
          <w:p w14:paraId="000000A9" w14:textId="5D238EA7" w:rsidR="0012789E" w:rsidRDefault="0012789E">
            <w:pPr>
              <w:spacing w:line="240" w:lineRule="auto"/>
              <w:rPr>
                <w:sz w:val="24"/>
                <w:szCs w:val="24"/>
              </w:rPr>
            </w:pPr>
            <w:r w:rsidRPr="00077A02">
              <w:rPr>
                <w:b/>
                <w:sz w:val="24"/>
                <w:szCs w:val="24"/>
                <w:u w:val="single"/>
              </w:rPr>
              <w:t>REMEMBER:  Your performance in this class is entirely up to you!!</w:t>
            </w:r>
          </w:p>
        </w:tc>
      </w:tr>
      <w:tr w:rsidR="0033751A" w14:paraId="0E27B00A" w14:textId="77777777" w:rsidTr="00EF6CBF">
        <w:trPr>
          <w:gridAfter w:val="1"/>
          <w:wAfter w:w="30" w:type="dxa"/>
          <w:trHeight w:val="280"/>
        </w:trPr>
        <w:tc>
          <w:tcPr>
            <w:tcW w:w="11670" w:type="dxa"/>
            <w:gridSpan w:val="5"/>
            <w:shd w:val="clear" w:color="auto" w:fill="auto"/>
            <w:tcMar>
              <w:top w:w="0" w:type="dxa"/>
              <w:left w:w="0" w:type="dxa"/>
              <w:bottom w:w="0" w:type="dxa"/>
              <w:right w:w="0" w:type="dxa"/>
            </w:tcMar>
          </w:tcPr>
          <w:p w14:paraId="000000AE" w14:textId="77777777" w:rsidR="0033751A" w:rsidRDefault="0033751A">
            <w:pPr>
              <w:widowControl w:val="0"/>
              <w:spacing w:line="240" w:lineRule="auto"/>
              <w:rPr>
                <w:sz w:val="24"/>
                <w:szCs w:val="24"/>
              </w:rPr>
            </w:pPr>
          </w:p>
        </w:tc>
      </w:tr>
      <w:tr w:rsidR="0033751A" w14:paraId="0F42E5FD" w14:textId="77777777" w:rsidTr="00EF6CBF">
        <w:trPr>
          <w:gridAfter w:val="1"/>
          <w:wAfter w:w="30" w:type="dxa"/>
          <w:trHeight w:val="280"/>
        </w:trPr>
        <w:tc>
          <w:tcPr>
            <w:tcW w:w="11670" w:type="dxa"/>
            <w:gridSpan w:val="5"/>
            <w:shd w:val="clear" w:color="auto" w:fill="D9D9D9" w:themeFill="background1" w:themeFillShade="D9"/>
            <w:tcMar>
              <w:top w:w="0" w:type="dxa"/>
              <w:left w:w="0" w:type="dxa"/>
              <w:bottom w:w="0" w:type="dxa"/>
              <w:right w:w="0" w:type="dxa"/>
            </w:tcMar>
          </w:tcPr>
          <w:p w14:paraId="000000B3" w14:textId="77777777" w:rsidR="0033751A" w:rsidRDefault="008B3796">
            <w:pPr>
              <w:widowControl w:val="0"/>
              <w:spacing w:line="240" w:lineRule="auto"/>
              <w:jc w:val="center"/>
              <w:rPr>
                <w:b/>
                <w:sz w:val="24"/>
                <w:szCs w:val="24"/>
              </w:rPr>
            </w:pPr>
            <w:r>
              <w:rPr>
                <w:b/>
                <w:sz w:val="24"/>
                <w:szCs w:val="24"/>
              </w:rPr>
              <w:t>Grading</w:t>
            </w:r>
          </w:p>
        </w:tc>
      </w:tr>
      <w:tr w:rsidR="0033751A" w14:paraId="0B16EB97" w14:textId="77777777" w:rsidTr="00EF6CBF">
        <w:trPr>
          <w:gridAfter w:val="1"/>
          <w:wAfter w:w="30" w:type="dxa"/>
          <w:trHeight w:val="280"/>
        </w:trPr>
        <w:tc>
          <w:tcPr>
            <w:tcW w:w="11670" w:type="dxa"/>
            <w:gridSpan w:val="5"/>
            <w:shd w:val="clear" w:color="auto" w:fill="auto"/>
            <w:tcMar>
              <w:top w:w="0" w:type="dxa"/>
              <w:left w:w="0" w:type="dxa"/>
              <w:bottom w:w="0" w:type="dxa"/>
              <w:right w:w="0" w:type="dxa"/>
            </w:tcMar>
          </w:tcPr>
          <w:p w14:paraId="000000B8" w14:textId="083FFD61" w:rsidR="0033751A" w:rsidRDefault="008B3796">
            <w:pPr>
              <w:widowControl w:val="0"/>
              <w:spacing w:line="240" w:lineRule="auto"/>
              <w:rPr>
                <w:sz w:val="24"/>
                <w:szCs w:val="24"/>
              </w:rPr>
            </w:pPr>
            <w:r>
              <w:rPr>
                <w:sz w:val="24"/>
                <w:szCs w:val="24"/>
              </w:rPr>
              <w:t>It is important to remember that I do not pass or fail you in this class.  YOU are entirely responsible for your performance in this class.  Failure to do the work and study for tests may result in your EARNING a failing grade.  Likewise, completion of the work can most likely result in your EARNING a passing grade.  Grades will be issued as follows:</w:t>
            </w:r>
          </w:p>
          <w:p w14:paraId="000000B9" w14:textId="77777777" w:rsidR="0033751A" w:rsidRDefault="0033751A">
            <w:pPr>
              <w:widowControl w:val="0"/>
              <w:spacing w:line="240" w:lineRule="auto"/>
              <w:rPr>
                <w:sz w:val="24"/>
                <w:szCs w:val="24"/>
              </w:rPr>
            </w:pPr>
          </w:p>
          <w:p w14:paraId="000000BA" w14:textId="77777777" w:rsidR="0033751A" w:rsidRDefault="008B3796">
            <w:pPr>
              <w:widowControl w:val="0"/>
              <w:spacing w:line="240" w:lineRule="auto"/>
              <w:rPr>
                <w:b/>
                <w:sz w:val="24"/>
                <w:szCs w:val="24"/>
              </w:rPr>
            </w:pPr>
            <w:r>
              <w:rPr>
                <w:sz w:val="24"/>
                <w:szCs w:val="24"/>
              </w:rPr>
              <w:tab/>
            </w:r>
            <w:r>
              <w:rPr>
                <w:b/>
                <w:sz w:val="24"/>
                <w:szCs w:val="24"/>
              </w:rPr>
              <w:t>Summative Assessments 60%                                A-90%-100%     B-80%-89%     C-70%-79%</w:t>
            </w:r>
          </w:p>
          <w:p w14:paraId="000000BB" w14:textId="77777777" w:rsidR="0033751A" w:rsidRDefault="008B3796">
            <w:pPr>
              <w:widowControl w:val="0"/>
              <w:spacing w:line="240" w:lineRule="auto"/>
              <w:rPr>
                <w:sz w:val="24"/>
                <w:szCs w:val="24"/>
              </w:rPr>
            </w:pPr>
            <w:r>
              <w:rPr>
                <w:b/>
                <w:sz w:val="24"/>
                <w:szCs w:val="24"/>
              </w:rPr>
              <w:tab/>
              <w:t xml:space="preserve">  Formative Assessments 40%                                                  D-60%-69%       F- 1%-59%            </w:t>
            </w:r>
            <w:r>
              <w:rPr>
                <w:sz w:val="24"/>
                <w:szCs w:val="24"/>
              </w:rPr>
              <w:t xml:space="preserve">                </w:t>
            </w:r>
          </w:p>
          <w:p w14:paraId="000000BC" w14:textId="77777777" w:rsidR="0033751A" w:rsidRDefault="0033751A">
            <w:pPr>
              <w:widowControl w:val="0"/>
              <w:spacing w:line="240" w:lineRule="auto"/>
              <w:rPr>
                <w:sz w:val="24"/>
                <w:szCs w:val="24"/>
              </w:rPr>
            </w:pPr>
          </w:p>
          <w:p w14:paraId="000000BD" w14:textId="3ECAF6F3" w:rsidR="0033751A" w:rsidRDefault="008B3796">
            <w:pPr>
              <w:widowControl w:val="0"/>
              <w:spacing w:line="240" w:lineRule="auto"/>
              <w:rPr>
                <w:sz w:val="24"/>
                <w:szCs w:val="24"/>
              </w:rPr>
            </w:pPr>
            <w:r>
              <w:rPr>
                <w:b/>
                <w:sz w:val="24"/>
                <w:szCs w:val="24"/>
              </w:rPr>
              <w:t>Formative Assessments</w:t>
            </w:r>
            <w:r>
              <w:rPr>
                <w:sz w:val="24"/>
                <w:szCs w:val="24"/>
              </w:rPr>
              <w:t xml:space="preserve"> include:  daily work, projects/quizzes, “do now exercises”</w:t>
            </w:r>
            <w:r w:rsidR="00077A02">
              <w:rPr>
                <w:sz w:val="24"/>
                <w:szCs w:val="24"/>
              </w:rPr>
              <w:t>, exit slips</w:t>
            </w:r>
            <w:r>
              <w:rPr>
                <w:sz w:val="24"/>
                <w:szCs w:val="24"/>
              </w:rPr>
              <w:t xml:space="preserve"> and 21st century skills which represent initiative &amp; self-direction/productivity and accountability. Semester grades are calculated by accumulating all points throughout the entire semester’s grade to total 90%.  The remaining 10% is the comprehensive semester final exam. </w:t>
            </w:r>
            <w:r w:rsidRPr="00077A02">
              <w:rPr>
                <w:b/>
                <w:sz w:val="24"/>
                <w:szCs w:val="24"/>
                <w:u w:val="single"/>
              </w:rPr>
              <w:t>REMEMBER:  Your performance in this class is entirely up to you!!</w:t>
            </w:r>
          </w:p>
        </w:tc>
      </w:tr>
      <w:tr w:rsidR="0033751A" w14:paraId="60061E4C" w14:textId="77777777" w:rsidTr="00EF6CBF">
        <w:trPr>
          <w:gridAfter w:val="1"/>
          <w:wAfter w:w="30" w:type="dxa"/>
          <w:trHeight w:val="280"/>
        </w:trPr>
        <w:tc>
          <w:tcPr>
            <w:tcW w:w="11670" w:type="dxa"/>
            <w:gridSpan w:val="5"/>
            <w:shd w:val="clear" w:color="auto" w:fill="auto"/>
            <w:tcMar>
              <w:top w:w="0" w:type="dxa"/>
              <w:left w:w="0" w:type="dxa"/>
              <w:bottom w:w="0" w:type="dxa"/>
              <w:right w:w="0" w:type="dxa"/>
            </w:tcMar>
          </w:tcPr>
          <w:p w14:paraId="000000C2" w14:textId="77777777" w:rsidR="0033751A" w:rsidRDefault="0033751A">
            <w:pPr>
              <w:widowControl w:val="0"/>
              <w:spacing w:line="240" w:lineRule="auto"/>
              <w:rPr>
                <w:sz w:val="24"/>
                <w:szCs w:val="24"/>
              </w:rPr>
            </w:pPr>
          </w:p>
        </w:tc>
      </w:tr>
      <w:tr w:rsidR="0033751A" w14:paraId="641CE421" w14:textId="77777777" w:rsidTr="00EF6CBF">
        <w:trPr>
          <w:gridAfter w:val="1"/>
          <w:wAfter w:w="30" w:type="dxa"/>
          <w:trHeight w:val="280"/>
        </w:trPr>
        <w:tc>
          <w:tcPr>
            <w:tcW w:w="11670" w:type="dxa"/>
            <w:gridSpan w:val="5"/>
            <w:shd w:val="clear" w:color="auto" w:fill="D9D9D9" w:themeFill="background1" w:themeFillShade="D9"/>
            <w:tcMar>
              <w:top w:w="0" w:type="dxa"/>
              <w:left w:w="0" w:type="dxa"/>
              <w:bottom w:w="0" w:type="dxa"/>
              <w:right w:w="0" w:type="dxa"/>
            </w:tcMar>
          </w:tcPr>
          <w:p w14:paraId="000000C7" w14:textId="24A576BC" w:rsidR="0033751A" w:rsidRDefault="00830F46">
            <w:pPr>
              <w:widowControl w:val="0"/>
              <w:spacing w:line="240" w:lineRule="auto"/>
              <w:jc w:val="center"/>
              <w:rPr>
                <w:b/>
                <w:sz w:val="24"/>
                <w:szCs w:val="24"/>
              </w:rPr>
            </w:pPr>
            <w:r>
              <w:rPr>
                <w:b/>
                <w:sz w:val="24"/>
                <w:szCs w:val="24"/>
              </w:rPr>
              <w:t>Classroom</w:t>
            </w:r>
            <w:r w:rsidR="008B3796">
              <w:rPr>
                <w:b/>
                <w:sz w:val="24"/>
                <w:szCs w:val="24"/>
              </w:rPr>
              <w:t xml:space="preserve"> Etiquette (Gateway Policy) </w:t>
            </w:r>
          </w:p>
        </w:tc>
      </w:tr>
      <w:tr w:rsidR="0033751A" w14:paraId="7C8F8703" w14:textId="77777777" w:rsidTr="00EF6CBF">
        <w:trPr>
          <w:gridAfter w:val="1"/>
          <w:wAfter w:w="30" w:type="dxa"/>
          <w:trHeight w:val="280"/>
        </w:trPr>
        <w:tc>
          <w:tcPr>
            <w:tcW w:w="11670" w:type="dxa"/>
            <w:gridSpan w:val="5"/>
            <w:shd w:val="clear" w:color="auto" w:fill="auto"/>
            <w:tcMar>
              <w:top w:w="0" w:type="dxa"/>
              <w:left w:w="0" w:type="dxa"/>
              <w:bottom w:w="0" w:type="dxa"/>
              <w:right w:w="0" w:type="dxa"/>
            </w:tcMar>
          </w:tcPr>
          <w:p w14:paraId="000000CC" w14:textId="0FB5B5F8" w:rsidR="0033751A" w:rsidRDefault="00830F46">
            <w:pPr>
              <w:spacing w:line="240" w:lineRule="auto"/>
              <w:rPr>
                <w:b/>
              </w:rPr>
            </w:pPr>
            <w:r>
              <w:rPr>
                <w:b/>
              </w:rPr>
              <w:t xml:space="preserve">-Arrive to </w:t>
            </w:r>
            <w:r w:rsidR="008B3796">
              <w:rPr>
                <w:b/>
              </w:rPr>
              <w:t>class meetings on time, or a few minutes early.</w:t>
            </w:r>
          </w:p>
          <w:p w14:paraId="000000CD" w14:textId="41D08179" w:rsidR="0033751A" w:rsidRDefault="00830F46">
            <w:pPr>
              <w:spacing w:line="240" w:lineRule="auto"/>
              <w:rPr>
                <w:b/>
              </w:rPr>
            </w:pPr>
            <w:r>
              <w:rPr>
                <w:b/>
              </w:rPr>
              <w:t xml:space="preserve">-Engage in classroom by </w:t>
            </w:r>
            <w:r w:rsidR="008B3796">
              <w:rPr>
                <w:b/>
              </w:rPr>
              <w:t>participating in a discussion, asking/answering a question, or presenting.</w:t>
            </w:r>
          </w:p>
          <w:p w14:paraId="000000CE" w14:textId="2285DD47" w:rsidR="0033751A" w:rsidRDefault="00077A02">
            <w:pPr>
              <w:spacing w:line="240" w:lineRule="auto"/>
              <w:rPr>
                <w:b/>
              </w:rPr>
            </w:pPr>
            <w:r>
              <w:rPr>
                <w:b/>
              </w:rPr>
              <w:t>-</w:t>
            </w:r>
            <w:r w:rsidR="008B3796">
              <w:rPr>
                <w:b/>
              </w:rPr>
              <w:t>Limit background noise and other distractions.</w:t>
            </w:r>
          </w:p>
          <w:p w14:paraId="000000D0" w14:textId="60821B21" w:rsidR="0033751A" w:rsidRDefault="008B3796">
            <w:pPr>
              <w:spacing w:line="240" w:lineRule="auto"/>
              <w:rPr>
                <w:b/>
              </w:rPr>
            </w:pPr>
            <w:r>
              <w:rPr>
                <w:b/>
              </w:rPr>
              <w:t>-Wear appropriate attire. Upper body must be covered and images/words on clothing should be school appropriate.</w:t>
            </w:r>
          </w:p>
          <w:p w14:paraId="000000D2" w14:textId="2C26F9CE" w:rsidR="0033751A" w:rsidRPr="00077A02" w:rsidRDefault="008B3796">
            <w:pPr>
              <w:spacing w:line="240" w:lineRule="auto"/>
              <w:rPr>
                <w:b/>
              </w:rPr>
            </w:pPr>
            <w:r>
              <w:rPr>
                <w:b/>
              </w:rPr>
              <w:t>-Use school appropriate language/gestures when speaking or posting messages.</w:t>
            </w:r>
          </w:p>
        </w:tc>
      </w:tr>
      <w:tr w:rsidR="0033751A" w14:paraId="44EAFD9C" w14:textId="77777777" w:rsidTr="00EF6CBF">
        <w:trPr>
          <w:gridAfter w:val="1"/>
          <w:wAfter w:w="30" w:type="dxa"/>
          <w:trHeight w:val="280"/>
        </w:trPr>
        <w:tc>
          <w:tcPr>
            <w:tcW w:w="1605" w:type="dxa"/>
            <w:shd w:val="clear" w:color="auto" w:fill="auto"/>
            <w:tcMar>
              <w:top w:w="0" w:type="dxa"/>
              <w:left w:w="0" w:type="dxa"/>
              <w:bottom w:w="0" w:type="dxa"/>
              <w:right w:w="0" w:type="dxa"/>
            </w:tcMar>
          </w:tcPr>
          <w:p w14:paraId="000000D7" w14:textId="77777777" w:rsidR="0033751A" w:rsidRDefault="0033751A">
            <w:pPr>
              <w:widowControl w:val="0"/>
              <w:spacing w:line="240" w:lineRule="auto"/>
              <w:rPr>
                <w:sz w:val="24"/>
                <w:szCs w:val="24"/>
              </w:rPr>
            </w:pPr>
          </w:p>
        </w:tc>
        <w:tc>
          <w:tcPr>
            <w:tcW w:w="1755" w:type="dxa"/>
            <w:shd w:val="clear" w:color="auto" w:fill="auto"/>
            <w:tcMar>
              <w:top w:w="0" w:type="dxa"/>
              <w:left w:w="0" w:type="dxa"/>
              <w:bottom w:w="0" w:type="dxa"/>
              <w:right w:w="0" w:type="dxa"/>
            </w:tcMar>
          </w:tcPr>
          <w:p w14:paraId="000000D8" w14:textId="77777777" w:rsidR="0033751A" w:rsidRDefault="0033751A">
            <w:pPr>
              <w:widowControl w:val="0"/>
              <w:spacing w:line="240" w:lineRule="auto"/>
              <w:rPr>
                <w:b/>
                <w:sz w:val="28"/>
                <w:szCs w:val="28"/>
              </w:rPr>
            </w:pPr>
          </w:p>
        </w:tc>
        <w:tc>
          <w:tcPr>
            <w:tcW w:w="240" w:type="dxa"/>
            <w:shd w:val="clear" w:color="auto" w:fill="auto"/>
            <w:tcMar>
              <w:top w:w="0" w:type="dxa"/>
              <w:left w:w="0" w:type="dxa"/>
              <w:bottom w:w="0" w:type="dxa"/>
              <w:right w:w="0" w:type="dxa"/>
            </w:tcMar>
          </w:tcPr>
          <w:p w14:paraId="000000D9" w14:textId="77777777" w:rsidR="0033751A" w:rsidRDefault="0033751A">
            <w:pPr>
              <w:widowControl w:val="0"/>
              <w:spacing w:line="240" w:lineRule="auto"/>
              <w:rPr>
                <w:b/>
                <w:sz w:val="28"/>
                <w:szCs w:val="28"/>
              </w:rPr>
            </w:pPr>
          </w:p>
        </w:tc>
        <w:tc>
          <w:tcPr>
            <w:tcW w:w="1395" w:type="dxa"/>
            <w:shd w:val="clear" w:color="auto" w:fill="auto"/>
            <w:tcMar>
              <w:top w:w="0" w:type="dxa"/>
              <w:left w:w="0" w:type="dxa"/>
              <w:bottom w:w="0" w:type="dxa"/>
              <w:right w:w="0" w:type="dxa"/>
            </w:tcMar>
          </w:tcPr>
          <w:p w14:paraId="000000DA" w14:textId="77777777" w:rsidR="0033751A" w:rsidRDefault="0033751A">
            <w:pPr>
              <w:widowControl w:val="0"/>
              <w:spacing w:line="240" w:lineRule="auto"/>
              <w:rPr>
                <w:b/>
                <w:sz w:val="28"/>
                <w:szCs w:val="28"/>
              </w:rPr>
            </w:pPr>
          </w:p>
        </w:tc>
        <w:tc>
          <w:tcPr>
            <w:tcW w:w="6675" w:type="dxa"/>
            <w:shd w:val="clear" w:color="auto" w:fill="auto"/>
            <w:tcMar>
              <w:top w:w="0" w:type="dxa"/>
              <w:left w:w="0" w:type="dxa"/>
              <w:bottom w:w="0" w:type="dxa"/>
              <w:right w:w="0" w:type="dxa"/>
            </w:tcMar>
          </w:tcPr>
          <w:p w14:paraId="000000DB" w14:textId="77777777" w:rsidR="0033751A" w:rsidRDefault="0033751A">
            <w:pPr>
              <w:widowControl w:val="0"/>
              <w:spacing w:line="240" w:lineRule="auto"/>
              <w:rPr>
                <w:b/>
                <w:sz w:val="28"/>
                <w:szCs w:val="28"/>
              </w:rPr>
            </w:pPr>
          </w:p>
        </w:tc>
      </w:tr>
      <w:tr w:rsidR="0033751A" w14:paraId="4AFA5B59" w14:textId="77777777" w:rsidTr="00EF6CBF">
        <w:trPr>
          <w:gridAfter w:val="1"/>
          <w:wAfter w:w="30" w:type="dxa"/>
          <w:trHeight w:val="280"/>
        </w:trPr>
        <w:tc>
          <w:tcPr>
            <w:tcW w:w="11670" w:type="dxa"/>
            <w:gridSpan w:val="5"/>
            <w:shd w:val="clear" w:color="auto" w:fill="D9D9D9" w:themeFill="background1" w:themeFillShade="D9"/>
            <w:tcMar>
              <w:top w:w="0" w:type="dxa"/>
              <w:left w:w="0" w:type="dxa"/>
              <w:bottom w:w="0" w:type="dxa"/>
              <w:right w:w="0" w:type="dxa"/>
            </w:tcMar>
          </w:tcPr>
          <w:p w14:paraId="000000DC" w14:textId="65E16904" w:rsidR="0033751A" w:rsidRDefault="008B3796">
            <w:pPr>
              <w:widowControl w:val="0"/>
              <w:spacing w:line="240" w:lineRule="auto"/>
              <w:jc w:val="center"/>
              <w:rPr>
                <w:b/>
                <w:sz w:val="24"/>
                <w:szCs w:val="24"/>
              </w:rPr>
            </w:pPr>
            <w:r>
              <w:rPr>
                <w:b/>
                <w:sz w:val="24"/>
                <w:szCs w:val="24"/>
              </w:rPr>
              <w:t>Virtual Learning</w:t>
            </w:r>
            <w:r w:rsidR="00077A02">
              <w:rPr>
                <w:b/>
                <w:sz w:val="24"/>
                <w:szCs w:val="24"/>
              </w:rPr>
              <w:t>/TEAMS</w:t>
            </w:r>
            <w:r>
              <w:rPr>
                <w:b/>
                <w:sz w:val="24"/>
                <w:szCs w:val="24"/>
              </w:rPr>
              <w:t xml:space="preserve"> Participation Expectations (Gateway Policy) </w:t>
            </w:r>
          </w:p>
        </w:tc>
      </w:tr>
      <w:tr w:rsidR="0033751A" w14:paraId="11BE7A55" w14:textId="77777777" w:rsidTr="00EF6CBF">
        <w:trPr>
          <w:gridAfter w:val="1"/>
          <w:wAfter w:w="30" w:type="dxa"/>
          <w:trHeight w:val="280"/>
        </w:trPr>
        <w:tc>
          <w:tcPr>
            <w:tcW w:w="11670" w:type="dxa"/>
            <w:gridSpan w:val="5"/>
            <w:shd w:val="clear" w:color="auto" w:fill="auto"/>
            <w:tcMar>
              <w:top w:w="0" w:type="dxa"/>
              <w:left w:w="0" w:type="dxa"/>
              <w:bottom w:w="0" w:type="dxa"/>
              <w:right w:w="0" w:type="dxa"/>
            </w:tcMar>
          </w:tcPr>
          <w:p w14:paraId="000000E1" w14:textId="7CC6AC35" w:rsidR="0033751A" w:rsidRDefault="008B3796">
            <w:pPr>
              <w:widowControl w:val="0"/>
              <w:spacing w:line="240" w:lineRule="auto"/>
              <w:rPr>
                <w:sz w:val="24"/>
                <w:szCs w:val="24"/>
              </w:rPr>
            </w:pPr>
            <w:r>
              <w:rPr>
                <w:sz w:val="24"/>
                <w:szCs w:val="24"/>
              </w:rPr>
              <w:t>-Students are expected to l</w:t>
            </w:r>
            <w:r w:rsidR="00077A02">
              <w:rPr>
                <w:sz w:val="24"/>
                <w:szCs w:val="24"/>
              </w:rPr>
              <w:t xml:space="preserve">og in to Teams daily, </w:t>
            </w:r>
            <w:r>
              <w:rPr>
                <w:sz w:val="24"/>
                <w:szCs w:val="24"/>
              </w:rPr>
              <w:t>view and download assignments/resources, and submit completed assignments.</w:t>
            </w:r>
          </w:p>
          <w:p w14:paraId="000000E2" w14:textId="77777777" w:rsidR="0033751A" w:rsidRDefault="008B3796">
            <w:pPr>
              <w:widowControl w:val="0"/>
              <w:spacing w:line="240" w:lineRule="auto"/>
              <w:rPr>
                <w:sz w:val="24"/>
                <w:szCs w:val="24"/>
              </w:rPr>
            </w:pPr>
            <w:r>
              <w:rPr>
                <w:sz w:val="24"/>
                <w:szCs w:val="24"/>
              </w:rPr>
              <w:t xml:space="preserve">-Students are expected to submit assignments on time in order to receive full credit. </w:t>
            </w:r>
          </w:p>
          <w:p w14:paraId="000000E3" w14:textId="77777777" w:rsidR="0033751A" w:rsidRDefault="008B3796">
            <w:pPr>
              <w:widowControl w:val="0"/>
              <w:spacing w:line="240" w:lineRule="auto"/>
              <w:rPr>
                <w:sz w:val="24"/>
                <w:szCs w:val="24"/>
              </w:rPr>
            </w:pPr>
            <w:r>
              <w:rPr>
                <w:sz w:val="24"/>
                <w:szCs w:val="24"/>
              </w:rPr>
              <w:t>-Students are expected to participate on a regular basis through posts in Teams.</w:t>
            </w:r>
          </w:p>
        </w:tc>
      </w:tr>
      <w:tr w:rsidR="0033751A" w14:paraId="4B94D5A5" w14:textId="77777777" w:rsidTr="00EF6CBF">
        <w:trPr>
          <w:gridAfter w:val="1"/>
          <w:wAfter w:w="30" w:type="dxa"/>
          <w:trHeight w:val="280"/>
        </w:trPr>
        <w:tc>
          <w:tcPr>
            <w:tcW w:w="1605" w:type="dxa"/>
            <w:shd w:val="clear" w:color="auto" w:fill="auto"/>
            <w:tcMar>
              <w:top w:w="0" w:type="dxa"/>
              <w:left w:w="0" w:type="dxa"/>
              <w:bottom w:w="0" w:type="dxa"/>
              <w:right w:w="0" w:type="dxa"/>
            </w:tcMar>
          </w:tcPr>
          <w:p w14:paraId="000000E8" w14:textId="77777777" w:rsidR="0033751A" w:rsidRDefault="0033751A">
            <w:pPr>
              <w:widowControl w:val="0"/>
              <w:spacing w:line="240" w:lineRule="auto"/>
              <w:rPr>
                <w:sz w:val="24"/>
                <w:szCs w:val="24"/>
              </w:rPr>
            </w:pPr>
          </w:p>
        </w:tc>
        <w:tc>
          <w:tcPr>
            <w:tcW w:w="1755" w:type="dxa"/>
            <w:shd w:val="clear" w:color="auto" w:fill="auto"/>
            <w:tcMar>
              <w:top w:w="0" w:type="dxa"/>
              <w:left w:w="0" w:type="dxa"/>
              <w:bottom w:w="0" w:type="dxa"/>
              <w:right w:w="0" w:type="dxa"/>
            </w:tcMar>
          </w:tcPr>
          <w:p w14:paraId="000000E9" w14:textId="77777777" w:rsidR="0033751A" w:rsidRDefault="0033751A">
            <w:pPr>
              <w:widowControl w:val="0"/>
              <w:spacing w:line="240" w:lineRule="auto"/>
              <w:rPr>
                <w:b/>
                <w:sz w:val="28"/>
                <w:szCs w:val="28"/>
              </w:rPr>
            </w:pPr>
          </w:p>
        </w:tc>
        <w:tc>
          <w:tcPr>
            <w:tcW w:w="240" w:type="dxa"/>
            <w:shd w:val="clear" w:color="auto" w:fill="auto"/>
            <w:tcMar>
              <w:top w:w="0" w:type="dxa"/>
              <w:left w:w="0" w:type="dxa"/>
              <w:bottom w:w="0" w:type="dxa"/>
              <w:right w:w="0" w:type="dxa"/>
            </w:tcMar>
          </w:tcPr>
          <w:p w14:paraId="000000EA" w14:textId="77777777" w:rsidR="0033751A" w:rsidRDefault="0033751A">
            <w:pPr>
              <w:widowControl w:val="0"/>
              <w:spacing w:line="240" w:lineRule="auto"/>
              <w:rPr>
                <w:b/>
                <w:sz w:val="28"/>
                <w:szCs w:val="28"/>
              </w:rPr>
            </w:pPr>
          </w:p>
        </w:tc>
        <w:tc>
          <w:tcPr>
            <w:tcW w:w="1395" w:type="dxa"/>
            <w:shd w:val="clear" w:color="auto" w:fill="auto"/>
            <w:tcMar>
              <w:top w:w="0" w:type="dxa"/>
              <w:left w:w="0" w:type="dxa"/>
              <w:bottom w:w="0" w:type="dxa"/>
              <w:right w:w="0" w:type="dxa"/>
            </w:tcMar>
          </w:tcPr>
          <w:p w14:paraId="000000EB" w14:textId="77777777" w:rsidR="0033751A" w:rsidRDefault="0033751A">
            <w:pPr>
              <w:widowControl w:val="0"/>
              <w:spacing w:line="240" w:lineRule="auto"/>
              <w:rPr>
                <w:b/>
                <w:sz w:val="28"/>
                <w:szCs w:val="28"/>
              </w:rPr>
            </w:pPr>
          </w:p>
        </w:tc>
        <w:tc>
          <w:tcPr>
            <w:tcW w:w="6675" w:type="dxa"/>
            <w:shd w:val="clear" w:color="auto" w:fill="auto"/>
            <w:tcMar>
              <w:top w:w="0" w:type="dxa"/>
              <w:left w:w="0" w:type="dxa"/>
              <w:bottom w:w="0" w:type="dxa"/>
              <w:right w:w="0" w:type="dxa"/>
            </w:tcMar>
          </w:tcPr>
          <w:p w14:paraId="000000EC" w14:textId="77777777" w:rsidR="0033751A" w:rsidRDefault="0033751A">
            <w:pPr>
              <w:widowControl w:val="0"/>
              <w:spacing w:line="240" w:lineRule="auto"/>
              <w:rPr>
                <w:b/>
                <w:sz w:val="28"/>
                <w:szCs w:val="28"/>
              </w:rPr>
            </w:pPr>
          </w:p>
        </w:tc>
      </w:tr>
      <w:tr w:rsidR="0033751A" w14:paraId="6E4C6867" w14:textId="77777777" w:rsidTr="00EF6CBF">
        <w:trPr>
          <w:gridAfter w:val="1"/>
          <w:wAfter w:w="30" w:type="dxa"/>
          <w:trHeight w:val="280"/>
        </w:trPr>
        <w:tc>
          <w:tcPr>
            <w:tcW w:w="11670" w:type="dxa"/>
            <w:gridSpan w:val="5"/>
            <w:shd w:val="clear" w:color="auto" w:fill="D9D9D9" w:themeFill="background1" w:themeFillShade="D9"/>
            <w:tcMar>
              <w:top w:w="0" w:type="dxa"/>
              <w:left w:w="0" w:type="dxa"/>
              <w:bottom w:w="0" w:type="dxa"/>
              <w:right w:w="0" w:type="dxa"/>
            </w:tcMar>
          </w:tcPr>
          <w:p w14:paraId="000000ED" w14:textId="77777777" w:rsidR="0033751A" w:rsidRDefault="008B3796">
            <w:pPr>
              <w:widowControl w:val="0"/>
              <w:spacing w:line="240" w:lineRule="auto"/>
              <w:jc w:val="center"/>
              <w:rPr>
                <w:b/>
                <w:sz w:val="24"/>
                <w:szCs w:val="24"/>
              </w:rPr>
            </w:pPr>
            <w:r>
              <w:rPr>
                <w:b/>
                <w:sz w:val="24"/>
                <w:szCs w:val="24"/>
              </w:rPr>
              <w:t>Academic Integrity</w:t>
            </w:r>
          </w:p>
        </w:tc>
      </w:tr>
      <w:tr w:rsidR="0033751A" w14:paraId="0221A2B1" w14:textId="77777777" w:rsidTr="00EF6CBF">
        <w:trPr>
          <w:gridAfter w:val="1"/>
          <w:wAfter w:w="30" w:type="dxa"/>
          <w:trHeight w:val="280"/>
        </w:trPr>
        <w:tc>
          <w:tcPr>
            <w:tcW w:w="11670" w:type="dxa"/>
            <w:gridSpan w:val="5"/>
            <w:shd w:val="clear" w:color="auto" w:fill="auto"/>
            <w:tcMar>
              <w:top w:w="0" w:type="dxa"/>
              <w:left w:w="0" w:type="dxa"/>
              <w:bottom w:w="0" w:type="dxa"/>
              <w:right w:w="0" w:type="dxa"/>
            </w:tcMar>
          </w:tcPr>
          <w:p w14:paraId="000000F2" w14:textId="72EA3DE1" w:rsidR="0033751A" w:rsidRDefault="008B3796">
            <w:pPr>
              <w:widowControl w:val="0"/>
              <w:spacing w:line="240" w:lineRule="auto"/>
              <w:rPr>
                <w:sz w:val="24"/>
                <w:szCs w:val="24"/>
              </w:rPr>
            </w:pPr>
            <w:r>
              <w:rPr>
                <w:sz w:val="24"/>
                <w:szCs w:val="24"/>
              </w:rPr>
              <w:t xml:space="preserve">Plagiarism, cheating on an exam, copying of homework or test answers, and/or arranging for others to do schoolwork or exams are all considered to be dishonest, wrong and in opposition to the purpose of learning.  Students found committing academic dishonesty (cheating on an exam, copying homework, plagiarism) can receive a grade of “F” or “0” and could face disciplinary action.  Your parent/guardian will be notified.  This includes final exams.  Teachers have the option to provide the student with another opportunity to test with less credit offered.  Repeated offenses will lead to more serious consequences, potentially including course failure. We are here to learn, please maintain your academic integrity accordingly and do not copy nor allow </w:t>
            </w:r>
            <w:r>
              <w:rPr>
                <w:sz w:val="24"/>
                <w:szCs w:val="24"/>
              </w:rPr>
              <w:lastRenderedPageBreak/>
              <w:t>anyone to copy your work.</w:t>
            </w:r>
          </w:p>
          <w:p w14:paraId="000000F3" w14:textId="77777777" w:rsidR="0033751A" w:rsidRDefault="0033751A">
            <w:pPr>
              <w:widowControl w:val="0"/>
              <w:spacing w:line="240" w:lineRule="auto"/>
              <w:rPr>
                <w:sz w:val="24"/>
                <w:szCs w:val="24"/>
              </w:rPr>
            </w:pPr>
          </w:p>
          <w:p w14:paraId="000000F4" w14:textId="7490AAE2" w:rsidR="0033751A" w:rsidRDefault="008B3796">
            <w:pPr>
              <w:widowControl w:val="0"/>
              <w:spacing w:line="240" w:lineRule="auto"/>
              <w:rPr>
                <w:sz w:val="24"/>
                <w:szCs w:val="24"/>
              </w:rPr>
            </w:pPr>
            <w:r>
              <w:rPr>
                <w:b/>
                <w:sz w:val="24"/>
                <w:szCs w:val="24"/>
              </w:rPr>
              <w:t xml:space="preserve">Supplemental Reading Assignments: </w:t>
            </w:r>
            <w:r>
              <w:rPr>
                <w:sz w:val="24"/>
                <w:szCs w:val="24"/>
              </w:rPr>
              <w:t xml:space="preserve"> From time to time throughout the semester, additional readings from both primary and seco</w:t>
            </w:r>
            <w:r w:rsidR="00A354DE">
              <w:rPr>
                <w:sz w:val="24"/>
                <w:szCs w:val="24"/>
              </w:rPr>
              <w:t>ndary sources will be assigned.</w:t>
            </w:r>
            <w:r>
              <w:rPr>
                <w:sz w:val="24"/>
                <w:szCs w:val="24"/>
              </w:rPr>
              <w:t xml:space="preserve"> These readings will be provided by the teacher and may be included in examinations.</w:t>
            </w:r>
            <w:bookmarkStart w:id="0" w:name="_GoBack"/>
            <w:bookmarkEnd w:id="0"/>
          </w:p>
          <w:p w14:paraId="000000F5" w14:textId="77777777" w:rsidR="0033751A" w:rsidRDefault="0033751A">
            <w:pPr>
              <w:widowControl w:val="0"/>
              <w:spacing w:line="240" w:lineRule="auto"/>
              <w:rPr>
                <w:b/>
              </w:rPr>
            </w:pPr>
          </w:p>
        </w:tc>
      </w:tr>
    </w:tbl>
    <w:p w14:paraId="000000FA" w14:textId="0694C4A3" w:rsidR="0033751A" w:rsidRDefault="0033751A">
      <w:pPr>
        <w:rPr>
          <w:b/>
          <w:sz w:val="28"/>
          <w:szCs w:val="28"/>
        </w:rPr>
      </w:pPr>
    </w:p>
    <w:p w14:paraId="00000135" w14:textId="498D7405" w:rsidR="0033751A" w:rsidRDefault="00C73E64" w:rsidP="00C73E64">
      <w:pPr>
        <w:tabs>
          <w:tab w:val="left" w:pos="2060"/>
        </w:tabs>
        <w:rPr>
          <w:b/>
          <w:color w:val="000000" w:themeColor="text1"/>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sz w:val="28"/>
          <w:szCs w:val="28"/>
        </w:rPr>
        <w:tab/>
      </w:r>
      <w:r w:rsidRPr="00C73E64">
        <w:rPr>
          <w:b/>
          <w:color w:val="000000" w:themeColor="text1"/>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Course Outline</w:t>
      </w:r>
    </w:p>
    <w:p w14:paraId="52A8C00D" w14:textId="5CBB99D5" w:rsidR="00C73E64" w:rsidRPr="00C73E64" w:rsidRDefault="00C73E64" w:rsidP="00C73E64">
      <w:pPr>
        <w:pStyle w:val="ListParagraph"/>
        <w:numPr>
          <w:ilvl w:val="0"/>
          <w:numId w:val="2"/>
        </w:numPr>
      </w:pPr>
      <w:r>
        <w:rPr>
          <w:rFonts w:asciiTheme="majorHAnsi" w:hAnsiTheme="majorHAnsi" w:cstheme="majorHAnsi"/>
          <w:sz w:val="28"/>
          <w:szCs w:val="28"/>
        </w:rPr>
        <w:t>Course T</w:t>
      </w:r>
      <w:r w:rsidR="00A23640">
        <w:rPr>
          <w:rFonts w:asciiTheme="majorHAnsi" w:hAnsiTheme="majorHAnsi" w:cstheme="majorHAnsi"/>
          <w:sz w:val="28"/>
          <w:szCs w:val="28"/>
        </w:rPr>
        <w:t>itle: Career Development</w:t>
      </w:r>
    </w:p>
    <w:p w14:paraId="0E74B184" w14:textId="64B1DBB7" w:rsidR="00C73E64" w:rsidRPr="00C73E64" w:rsidRDefault="00C73E64" w:rsidP="00C73E64">
      <w:pPr>
        <w:pStyle w:val="ListParagraph"/>
        <w:numPr>
          <w:ilvl w:val="0"/>
          <w:numId w:val="2"/>
        </w:numPr>
      </w:pPr>
      <w:r>
        <w:rPr>
          <w:rFonts w:asciiTheme="majorHAnsi" w:hAnsiTheme="majorHAnsi" w:cstheme="majorHAnsi"/>
          <w:sz w:val="28"/>
          <w:szCs w:val="28"/>
        </w:rPr>
        <w:t>Department: Social Studies</w:t>
      </w:r>
    </w:p>
    <w:p w14:paraId="1646EC1A" w14:textId="465C8864" w:rsidR="00C73E64" w:rsidRPr="00C73E64" w:rsidRDefault="00C73E64" w:rsidP="00A23640">
      <w:pPr>
        <w:pStyle w:val="ListParagraph"/>
      </w:pPr>
    </w:p>
    <w:p w14:paraId="74ED7F90" w14:textId="50B732C9" w:rsidR="00DB2854" w:rsidRDefault="00DB2854" w:rsidP="00DB2854">
      <w:pPr>
        <w:ind w:left="360"/>
      </w:pPr>
    </w:p>
    <w:p w14:paraId="1F241C91" w14:textId="25F53632" w:rsidR="00DB2854" w:rsidRPr="00CA41E2" w:rsidRDefault="00DB2854" w:rsidP="00A354DE">
      <w:pPr>
        <w:ind w:left="1800"/>
        <w:rPr>
          <w:b/>
          <w:sz w:val="32"/>
          <w:szCs w:val="32"/>
          <w:u w:val="single"/>
        </w:rPr>
      </w:pPr>
      <w:r w:rsidRPr="00CA41E2">
        <w:rPr>
          <w:b/>
          <w:sz w:val="32"/>
          <w:szCs w:val="32"/>
          <w:u w:val="single"/>
        </w:rPr>
        <w:t>Intro Unit:</w:t>
      </w:r>
    </w:p>
    <w:p w14:paraId="4B2CEDC3" w14:textId="3B1AB612" w:rsidR="00DB2854" w:rsidRPr="00A354DE" w:rsidRDefault="00DB2854" w:rsidP="00A354DE">
      <w:pPr>
        <w:pStyle w:val="ListParagraph"/>
        <w:numPr>
          <w:ilvl w:val="1"/>
          <w:numId w:val="2"/>
        </w:numPr>
        <w:ind w:left="2520"/>
        <w:rPr>
          <w:sz w:val="28"/>
          <w:szCs w:val="28"/>
        </w:rPr>
      </w:pPr>
      <w:r w:rsidRPr="00A354DE">
        <w:rPr>
          <w:sz w:val="28"/>
          <w:szCs w:val="28"/>
        </w:rPr>
        <w:t>What is</w:t>
      </w:r>
      <w:r w:rsidR="00A354DE" w:rsidRPr="00A354DE">
        <w:rPr>
          <w:sz w:val="28"/>
          <w:szCs w:val="28"/>
        </w:rPr>
        <w:t xml:space="preserve"> the purpose of Career Development?</w:t>
      </w:r>
    </w:p>
    <w:p w14:paraId="23D07965" w14:textId="5CCAE62A" w:rsidR="00DB2854" w:rsidRPr="00CA41E2" w:rsidRDefault="00DB2854" w:rsidP="00A354DE">
      <w:pPr>
        <w:ind w:left="1800"/>
        <w:rPr>
          <w:b/>
          <w:sz w:val="32"/>
          <w:szCs w:val="32"/>
          <w:u w:val="single"/>
        </w:rPr>
      </w:pPr>
      <w:r w:rsidRPr="00CA41E2">
        <w:rPr>
          <w:b/>
          <w:sz w:val="32"/>
          <w:szCs w:val="32"/>
          <w:u w:val="single"/>
        </w:rPr>
        <w:t>Unit 1:</w:t>
      </w:r>
    </w:p>
    <w:p w14:paraId="2F823A0A" w14:textId="3B8D75A0" w:rsidR="00DB2854" w:rsidRPr="00A354DE" w:rsidRDefault="00A354DE" w:rsidP="00A354DE">
      <w:pPr>
        <w:pStyle w:val="ListParagraph"/>
        <w:numPr>
          <w:ilvl w:val="0"/>
          <w:numId w:val="7"/>
        </w:numPr>
        <w:tabs>
          <w:tab w:val="left" w:pos="800"/>
          <w:tab w:val="center" w:pos="6012"/>
        </w:tabs>
        <w:ind w:left="2520"/>
        <w:rPr>
          <w:sz w:val="28"/>
          <w:szCs w:val="28"/>
        </w:rPr>
      </w:pPr>
      <w:r w:rsidRPr="00A354DE">
        <w:rPr>
          <w:sz w:val="28"/>
          <w:szCs w:val="28"/>
        </w:rPr>
        <w:t>Introduction to Work</w:t>
      </w:r>
    </w:p>
    <w:p w14:paraId="42035448" w14:textId="19DEECA5" w:rsidR="00DB2854" w:rsidRPr="00CA41E2" w:rsidRDefault="00DB2854" w:rsidP="00A354DE">
      <w:pPr>
        <w:ind w:left="1800"/>
        <w:rPr>
          <w:b/>
          <w:sz w:val="32"/>
          <w:szCs w:val="32"/>
          <w:u w:val="single"/>
        </w:rPr>
      </w:pPr>
      <w:r w:rsidRPr="00CA41E2">
        <w:rPr>
          <w:b/>
          <w:sz w:val="32"/>
          <w:szCs w:val="32"/>
          <w:u w:val="single"/>
        </w:rPr>
        <w:t>Unit 2:</w:t>
      </w:r>
    </w:p>
    <w:p w14:paraId="18292406" w14:textId="2B59129E" w:rsidR="00DB2854" w:rsidRPr="00A354DE" w:rsidRDefault="00A354DE" w:rsidP="00A354DE">
      <w:pPr>
        <w:pStyle w:val="ListParagraph"/>
        <w:numPr>
          <w:ilvl w:val="0"/>
          <w:numId w:val="5"/>
        </w:numPr>
        <w:ind w:left="2520"/>
        <w:rPr>
          <w:sz w:val="28"/>
          <w:szCs w:val="28"/>
        </w:rPr>
      </w:pPr>
      <w:r w:rsidRPr="00A354DE">
        <w:rPr>
          <w:sz w:val="28"/>
          <w:szCs w:val="28"/>
        </w:rPr>
        <w:t>Performing a Self-Assessment and Exploring Careers</w:t>
      </w:r>
    </w:p>
    <w:p w14:paraId="628333B0" w14:textId="70C2C572" w:rsidR="00DB2854" w:rsidRPr="00CA41E2" w:rsidRDefault="00DB2854" w:rsidP="00A354DE">
      <w:pPr>
        <w:ind w:left="1800"/>
        <w:rPr>
          <w:b/>
          <w:sz w:val="32"/>
          <w:szCs w:val="32"/>
          <w:u w:val="single"/>
        </w:rPr>
      </w:pPr>
      <w:r w:rsidRPr="00CA41E2">
        <w:rPr>
          <w:b/>
          <w:sz w:val="32"/>
          <w:szCs w:val="32"/>
          <w:u w:val="single"/>
        </w:rPr>
        <w:t xml:space="preserve">Unit 3: </w:t>
      </w:r>
    </w:p>
    <w:p w14:paraId="7B1D8A71" w14:textId="270BC73B" w:rsidR="00DB2854" w:rsidRPr="00A354DE" w:rsidRDefault="00A354DE" w:rsidP="00A354DE">
      <w:pPr>
        <w:pStyle w:val="ListParagraph"/>
        <w:numPr>
          <w:ilvl w:val="0"/>
          <w:numId w:val="5"/>
        </w:numPr>
        <w:ind w:left="2520"/>
        <w:rPr>
          <w:sz w:val="28"/>
          <w:szCs w:val="28"/>
        </w:rPr>
      </w:pPr>
      <w:r w:rsidRPr="00A354DE">
        <w:rPr>
          <w:sz w:val="28"/>
          <w:szCs w:val="28"/>
        </w:rPr>
        <w:t>The Job Search Process</w:t>
      </w:r>
    </w:p>
    <w:p w14:paraId="267ECE86" w14:textId="0CFFAB02" w:rsidR="00DB2854" w:rsidRPr="00CA41E2" w:rsidRDefault="00DB2854" w:rsidP="00A354DE">
      <w:pPr>
        <w:ind w:left="1800"/>
        <w:rPr>
          <w:b/>
          <w:sz w:val="32"/>
          <w:szCs w:val="32"/>
          <w:u w:val="single"/>
        </w:rPr>
      </w:pPr>
      <w:r w:rsidRPr="00CA41E2">
        <w:rPr>
          <w:b/>
          <w:sz w:val="32"/>
          <w:szCs w:val="32"/>
          <w:u w:val="single"/>
        </w:rPr>
        <w:t>Unit 4:</w:t>
      </w:r>
    </w:p>
    <w:p w14:paraId="475022CC" w14:textId="1C2908C3" w:rsidR="00DB2854" w:rsidRPr="00A354DE" w:rsidRDefault="00A354DE" w:rsidP="00A354DE">
      <w:pPr>
        <w:pStyle w:val="ListParagraph"/>
        <w:numPr>
          <w:ilvl w:val="0"/>
          <w:numId w:val="5"/>
        </w:numPr>
        <w:ind w:left="2520"/>
        <w:rPr>
          <w:sz w:val="28"/>
          <w:szCs w:val="28"/>
        </w:rPr>
      </w:pPr>
      <w:r w:rsidRPr="00A354DE">
        <w:rPr>
          <w:sz w:val="28"/>
          <w:szCs w:val="28"/>
        </w:rPr>
        <w:t>Writing a Professional Resume and Cover Letter</w:t>
      </w:r>
    </w:p>
    <w:p w14:paraId="3C491F42" w14:textId="497C7C9E" w:rsidR="00DB2854" w:rsidRPr="00CA41E2" w:rsidRDefault="00DB2854" w:rsidP="00A354DE">
      <w:pPr>
        <w:ind w:left="1800"/>
        <w:rPr>
          <w:b/>
          <w:sz w:val="32"/>
          <w:szCs w:val="32"/>
          <w:u w:val="single"/>
        </w:rPr>
      </w:pPr>
      <w:r w:rsidRPr="00CA41E2">
        <w:rPr>
          <w:b/>
          <w:sz w:val="32"/>
          <w:szCs w:val="32"/>
          <w:u w:val="single"/>
        </w:rPr>
        <w:t>Unit 5:</w:t>
      </w:r>
    </w:p>
    <w:p w14:paraId="70F0E460" w14:textId="6C7D4A47" w:rsidR="00DB2854" w:rsidRPr="00A354DE" w:rsidRDefault="00A354DE" w:rsidP="00A354DE">
      <w:pPr>
        <w:pStyle w:val="ListParagraph"/>
        <w:numPr>
          <w:ilvl w:val="0"/>
          <w:numId w:val="5"/>
        </w:numPr>
        <w:ind w:left="2520"/>
        <w:rPr>
          <w:sz w:val="28"/>
          <w:szCs w:val="28"/>
        </w:rPr>
      </w:pPr>
      <w:r w:rsidRPr="00A354DE">
        <w:rPr>
          <w:sz w:val="28"/>
          <w:szCs w:val="28"/>
        </w:rPr>
        <w:t>The Interview</w:t>
      </w:r>
    </w:p>
    <w:p w14:paraId="40CFBC22" w14:textId="5E1A5A0D" w:rsidR="00DB2854" w:rsidRPr="00CA41E2" w:rsidRDefault="00DB2854" w:rsidP="00A354DE">
      <w:pPr>
        <w:ind w:left="1800"/>
        <w:rPr>
          <w:b/>
          <w:sz w:val="32"/>
          <w:szCs w:val="32"/>
          <w:u w:val="single"/>
        </w:rPr>
      </w:pPr>
      <w:r w:rsidRPr="00CA41E2">
        <w:rPr>
          <w:b/>
          <w:sz w:val="32"/>
          <w:szCs w:val="32"/>
          <w:u w:val="single"/>
        </w:rPr>
        <w:t>Unit 6:</w:t>
      </w:r>
    </w:p>
    <w:p w14:paraId="33FD8C46" w14:textId="3D333A18" w:rsidR="00DB2854" w:rsidRPr="00A354DE" w:rsidRDefault="00A354DE" w:rsidP="00A354DE">
      <w:pPr>
        <w:pStyle w:val="ListParagraph"/>
        <w:numPr>
          <w:ilvl w:val="0"/>
          <w:numId w:val="5"/>
        </w:numPr>
        <w:ind w:left="2520"/>
        <w:rPr>
          <w:sz w:val="28"/>
          <w:szCs w:val="28"/>
        </w:rPr>
      </w:pPr>
      <w:r w:rsidRPr="00A354DE">
        <w:rPr>
          <w:sz w:val="28"/>
          <w:szCs w:val="28"/>
        </w:rPr>
        <w:t>Succeeding in the Workplace</w:t>
      </w:r>
    </w:p>
    <w:p w14:paraId="426B9ACC" w14:textId="5A2F78B7" w:rsidR="00DB2854" w:rsidRPr="00CA41E2" w:rsidRDefault="00DB2854" w:rsidP="00A354DE">
      <w:pPr>
        <w:ind w:left="1800"/>
        <w:rPr>
          <w:b/>
          <w:sz w:val="32"/>
          <w:szCs w:val="32"/>
          <w:u w:val="single"/>
        </w:rPr>
      </w:pPr>
      <w:r w:rsidRPr="00CA41E2">
        <w:rPr>
          <w:b/>
          <w:sz w:val="32"/>
          <w:szCs w:val="32"/>
          <w:u w:val="single"/>
        </w:rPr>
        <w:t>Unit 7:</w:t>
      </w:r>
    </w:p>
    <w:p w14:paraId="6A36E822" w14:textId="403CF9C3" w:rsidR="00DB2854" w:rsidRPr="00A354DE" w:rsidRDefault="00A354DE" w:rsidP="00A354DE">
      <w:pPr>
        <w:pStyle w:val="ListParagraph"/>
        <w:numPr>
          <w:ilvl w:val="0"/>
          <w:numId w:val="5"/>
        </w:numPr>
        <w:ind w:left="2520"/>
        <w:rPr>
          <w:sz w:val="28"/>
          <w:szCs w:val="28"/>
        </w:rPr>
      </w:pPr>
      <w:r>
        <w:rPr>
          <w:sz w:val="28"/>
          <w:szCs w:val="28"/>
        </w:rPr>
        <w:t>Working With O</w:t>
      </w:r>
      <w:r w:rsidRPr="00A354DE">
        <w:rPr>
          <w:sz w:val="28"/>
          <w:szCs w:val="28"/>
        </w:rPr>
        <w:t>thers</w:t>
      </w:r>
      <w:r>
        <w:rPr>
          <w:sz w:val="28"/>
          <w:szCs w:val="28"/>
        </w:rPr>
        <w:t xml:space="preserve"> and Improving Professional Skills</w:t>
      </w:r>
    </w:p>
    <w:p w14:paraId="31923493" w14:textId="770BD57B" w:rsidR="00DB2854" w:rsidRPr="00CA41E2" w:rsidRDefault="00DB2854" w:rsidP="00A354DE">
      <w:pPr>
        <w:ind w:left="1800"/>
        <w:rPr>
          <w:b/>
          <w:sz w:val="32"/>
          <w:szCs w:val="32"/>
          <w:u w:val="single"/>
        </w:rPr>
      </w:pPr>
      <w:r w:rsidRPr="00CA41E2">
        <w:rPr>
          <w:b/>
          <w:sz w:val="32"/>
          <w:szCs w:val="32"/>
          <w:u w:val="single"/>
        </w:rPr>
        <w:t>Unit 8:</w:t>
      </w:r>
    </w:p>
    <w:p w14:paraId="1C09B6A3" w14:textId="2403F0E9" w:rsidR="00DB2854" w:rsidRPr="00A354DE" w:rsidRDefault="00A354DE" w:rsidP="00A354DE">
      <w:pPr>
        <w:pStyle w:val="ListParagraph"/>
        <w:numPr>
          <w:ilvl w:val="0"/>
          <w:numId w:val="5"/>
        </w:numPr>
        <w:ind w:left="2520"/>
        <w:rPr>
          <w:sz w:val="28"/>
          <w:szCs w:val="28"/>
        </w:rPr>
      </w:pPr>
      <w:r w:rsidRPr="00A354DE">
        <w:rPr>
          <w:sz w:val="28"/>
          <w:szCs w:val="28"/>
        </w:rPr>
        <w:t>Taking Control of Your Evolving Career</w:t>
      </w:r>
    </w:p>
    <w:p w14:paraId="00000136" w14:textId="77777777" w:rsidR="0033751A" w:rsidRPr="00CA41E2" w:rsidRDefault="0033751A" w:rsidP="00A354DE">
      <w:pPr>
        <w:ind w:left="1440"/>
        <w:rPr>
          <w:b/>
          <w:sz w:val="28"/>
          <w:szCs w:val="28"/>
        </w:rPr>
      </w:pPr>
    </w:p>
    <w:p w14:paraId="00000147" w14:textId="20F5B10B" w:rsidR="0033751A" w:rsidRDefault="0033751A" w:rsidP="00A354DE">
      <w:pPr>
        <w:ind w:left="1080"/>
        <w:rPr>
          <w:b/>
          <w:sz w:val="28"/>
          <w:szCs w:val="28"/>
        </w:rPr>
      </w:pPr>
    </w:p>
    <w:sectPr w:rsidR="0033751A">
      <w:pgSz w:w="12240" w:h="15840"/>
      <w:pgMar w:top="288" w:right="288" w:bottom="288" w:left="28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64425" w14:textId="77777777" w:rsidR="008B3796" w:rsidRDefault="008B3796" w:rsidP="00CA41E2">
      <w:pPr>
        <w:spacing w:line="240" w:lineRule="auto"/>
      </w:pPr>
      <w:r>
        <w:separator/>
      </w:r>
    </w:p>
  </w:endnote>
  <w:endnote w:type="continuationSeparator" w:id="0">
    <w:p w14:paraId="6A413261" w14:textId="77777777" w:rsidR="008B3796" w:rsidRDefault="008B3796" w:rsidP="00CA41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6ABC1" w14:textId="77777777" w:rsidR="008B3796" w:rsidRDefault="008B3796" w:rsidP="00CA41E2">
      <w:pPr>
        <w:spacing w:line="240" w:lineRule="auto"/>
      </w:pPr>
      <w:r>
        <w:separator/>
      </w:r>
    </w:p>
  </w:footnote>
  <w:footnote w:type="continuationSeparator" w:id="0">
    <w:p w14:paraId="0B9140A9" w14:textId="77777777" w:rsidR="008B3796" w:rsidRDefault="008B3796" w:rsidP="00CA41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D5797"/>
    <w:multiLevelType w:val="hybridMultilevel"/>
    <w:tmpl w:val="F7CE1E7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1" w15:restartNumberingAfterBreak="0">
    <w:nsid w:val="21F03300"/>
    <w:multiLevelType w:val="hybridMultilevel"/>
    <w:tmpl w:val="6F626122"/>
    <w:lvl w:ilvl="0" w:tplc="E6AE56A6">
      <w:start w:val="1"/>
      <w:numFmt w:val="bullet"/>
      <w:lvlText w:val=""/>
      <w:lvlJc w:val="left"/>
      <w:pPr>
        <w:tabs>
          <w:tab w:val="num" w:pos="720"/>
        </w:tabs>
        <w:ind w:left="720" w:hanging="360"/>
      </w:pPr>
      <w:rPr>
        <w:rFonts w:ascii="Wingdings 3" w:hAnsi="Wingdings 3" w:hint="default"/>
      </w:rPr>
    </w:lvl>
    <w:lvl w:ilvl="1" w:tplc="7EAE38AE" w:tentative="1">
      <w:start w:val="1"/>
      <w:numFmt w:val="bullet"/>
      <w:lvlText w:val=""/>
      <w:lvlJc w:val="left"/>
      <w:pPr>
        <w:tabs>
          <w:tab w:val="num" w:pos="1440"/>
        </w:tabs>
        <w:ind w:left="1440" w:hanging="360"/>
      </w:pPr>
      <w:rPr>
        <w:rFonts w:ascii="Wingdings 3" w:hAnsi="Wingdings 3" w:hint="default"/>
      </w:rPr>
    </w:lvl>
    <w:lvl w:ilvl="2" w:tplc="B9FA57E4" w:tentative="1">
      <w:start w:val="1"/>
      <w:numFmt w:val="bullet"/>
      <w:lvlText w:val=""/>
      <w:lvlJc w:val="left"/>
      <w:pPr>
        <w:tabs>
          <w:tab w:val="num" w:pos="2160"/>
        </w:tabs>
        <w:ind w:left="2160" w:hanging="360"/>
      </w:pPr>
      <w:rPr>
        <w:rFonts w:ascii="Wingdings 3" w:hAnsi="Wingdings 3" w:hint="default"/>
      </w:rPr>
    </w:lvl>
    <w:lvl w:ilvl="3" w:tplc="34D6863E" w:tentative="1">
      <w:start w:val="1"/>
      <w:numFmt w:val="bullet"/>
      <w:lvlText w:val=""/>
      <w:lvlJc w:val="left"/>
      <w:pPr>
        <w:tabs>
          <w:tab w:val="num" w:pos="2880"/>
        </w:tabs>
        <w:ind w:left="2880" w:hanging="360"/>
      </w:pPr>
      <w:rPr>
        <w:rFonts w:ascii="Wingdings 3" w:hAnsi="Wingdings 3" w:hint="default"/>
      </w:rPr>
    </w:lvl>
    <w:lvl w:ilvl="4" w:tplc="75EC461A" w:tentative="1">
      <w:start w:val="1"/>
      <w:numFmt w:val="bullet"/>
      <w:lvlText w:val=""/>
      <w:lvlJc w:val="left"/>
      <w:pPr>
        <w:tabs>
          <w:tab w:val="num" w:pos="3600"/>
        </w:tabs>
        <w:ind w:left="3600" w:hanging="360"/>
      </w:pPr>
      <w:rPr>
        <w:rFonts w:ascii="Wingdings 3" w:hAnsi="Wingdings 3" w:hint="default"/>
      </w:rPr>
    </w:lvl>
    <w:lvl w:ilvl="5" w:tplc="A232CC28" w:tentative="1">
      <w:start w:val="1"/>
      <w:numFmt w:val="bullet"/>
      <w:lvlText w:val=""/>
      <w:lvlJc w:val="left"/>
      <w:pPr>
        <w:tabs>
          <w:tab w:val="num" w:pos="4320"/>
        </w:tabs>
        <w:ind w:left="4320" w:hanging="360"/>
      </w:pPr>
      <w:rPr>
        <w:rFonts w:ascii="Wingdings 3" w:hAnsi="Wingdings 3" w:hint="default"/>
      </w:rPr>
    </w:lvl>
    <w:lvl w:ilvl="6" w:tplc="D37488E4" w:tentative="1">
      <w:start w:val="1"/>
      <w:numFmt w:val="bullet"/>
      <w:lvlText w:val=""/>
      <w:lvlJc w:val="left"/>
      <w:pPr>
        <w:tabs>
          <w:tab w:val="num" w:pos="5040"/>
        </w:tabs>
        <w:ind w:left="5040" w:hanging="360"/>
      </w:pPr>
      <w:rPr>
        <w:rFonts w:ascii="Wingdings 3" w:hAnsi="Wingdings 3" w:hint="default"/>
      </w:rPr>
    </w:lvl>
    <w:lvl w:ilvl="7" w:tplc="0F1617C0" w:tentative="1">
      <w:start w:val="1"/>
      <w:numFmt w:val="bullet"/>
      <w:lvlText w:val=""/>
      <w:lvlJc w:val="left"/>
      <w:pPr>
        <w:tabs>
          <w:tab w:val="num" w:pos="5760"/>
        </w:tabs>
        <w:ind w:left="5760" w:hanging="360"/>
      </w:pPr>
      <w:rPr>
        <w:rFonts w:ascii="Wingdings 3" w:hAnsi="Wingdings 3" w:hint="default"/>
      </w:rPr>
    </w:lvl>
    <w:lvl w:ilvl="8" w:tplc="9B881A7E"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3C6B2430"/>
    <w:multiLevelType w:val="hybridMultilevel"/>
    <w:tmpl w:val="FEF23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EB9524D"/>
    <w:multiLevelType w:val="hybridMultilevel"/>
    <w:tmpl w:val="3A149C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BD22345"/>
    <w:multiLevelType w:val="hybridMultilevel"/>
    <w:tmpl w:val="A486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411523"/>
    <w:multiLevelType w:val="hybridMultilevel"/>
    <w:tmpl w:val="8C7A9E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683B95"/>
    <w:multiLevelType w:val="hybridMultilevel"/>
    <w:tmpl w:val="DA5CBB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BFEBCF"/>
    <w:rsid w:val="00077A02"/>
    <w:rsid w:val="0012789E"/>
    <w:rsid w:val="002E0EAE"/>
    <w:rsid w:val="002E1697"/>
    <w:rsid w:val="0033751A"/>
    <w:rsid w:val="004707AA"/>
    <w:rsid w:val="00622691"/>
    <w:rsid w:val="00780BE1"/>
    <w:rsid w:val="00830F46"/>
    <w:rsid w:val="00842D3A"/>
    <w:rsid w:val="0087631F"/>
    <w:rsid w:val="008B3796"/>
    <w:rsid w:val="00996AD8"/>
    <w:rsid w:val="009A1E8A"/>
    <w:rsid w:val="00A23640"/>
    <w:rsid w:val="00A354DE"/>
    <w:rsid w:val="00B249DA"/>
    <w:rsid w:val="00B50338"/>
    <w:rsid w:val="00C73E64"/>
    <w:rsid w:val="00CA41E2"/>
    <w:rsid w:val="00CC4DBB"/>
    <w:rsid w:val="00D05776"/>
    <w:rsid w:val="00DB2854"/>
    <w:rsid w:val="00EF6CBF"/>
    <w:rsid w:val="4ABFE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18959"/>
  <w15:docId w15:val="{126B659C-681D-489D-9D22-C9972BC7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73E64"/>
    <w:pPr>
      <w:ind w:left="720"/>
      <w:contextualSpacing/>
    </w:pPr>
  </w:style>
  <w:style w:type="paragraph" w:styleId="Header">
    <w:name w:val="header"/>
    <w:basedOn w:val="Normal"/>
    <w:link w:val="HeaderChar"/>
    <w:uiPriority w:val="99"/>
    <w:unhideWhenUsed/>
    <w:rsid w:val="00CA41E2"/>
    <w:pPr>
      <w:tabs>
        <w:tab w:val="center" w:pos="4680"/>
        <w:tab w:val="right" w:pos="9360"/>
      </w:tabs>
      <w:spacing w:line="240" w:lineRule="auto"/>
    </w:pPr>
  </w:style>
  <w:style w:type="character" w:customStyle="1" w:styleId="HeaderChar">
    <w:name w:val="Header Char"/>
    <w:basedOn w:val="DefaultParagraphFont"/>
    <w:link w:val="Header"/>
    <w:uiPriority w:val="99"/>
    <w:rsid w:val="00CA41E2"/>
  </w:style>
  <w:style w:type="paragraph" w:styleId="Footer">
    <w:name w:val="footer"/>
    <w:basedOn w:val="Normal"/>
    <w:link w:val="FooterChar"/>
    <w:uiPriority w:val="99"/>
    <w:unhideWhenUsed/>
    <w:rsid w:val="00CA41E2"/>
    <w:pPr>
      <w:tabs>
        <w:tab w:val="center" w:pos="4680"/>
        <w:tab w:val="right" w:pos="9360"/>
      </w:tabs>
      <w:spacing w:line="240" w:lineRule="auto"/>
    </w:pPr>
  </w:style>
  <w:style w:type="character" w:customStyle="1" w:styleId="FooterChar">
    <w:name w:val="Footer Char"/>
    <w:basedOn w:val="DefaultParagraphFont"/>
    <w:link w:val="Footer"/>
    <w:uiPriority w:val="99"/>
    <w:rsid w:val="00CA41E2"/>
  </w:style>
  <w:style w:type="paragraph" w:styleId="NormalWeb">
    <w:name w:val="Normal (Web)"/>
    <w:basedOn w:val="Normal"/>
    <w:uiPriority w:val="99"/>
    <w:unhideWhenUsed/>
    <w:rsid w:val="00830F4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30F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027437">
      <w:bodyDiv w:val="1"/>
      <w:marLeft w:val="0"/>
      <w:marRight w:val="0"/>
      <w:marTop w:val="0"/>
      <w:marBottom w:val="0"/>
      <w:divBdr>
        <w:top w:val="none" w:sz="0" w:space="0" w:color="auto"/>
        <w:left w:val="none" w:sz="0" w:space="0" w:color="auto"/>
        <w:bottom w:val="none" w:sz="0" w:space="0" w:color="auto"/>
        <w:right w:val="none" w:sz="0" w:space="0" w:color="auto"/>
      </w:divBdr>
    </w:div>
    <w:div w:id="1082289145">
      <w:bodyDiv w:val="1"/>
      <w:marLeft w:val="0"/>
      <w:marRight w:val="0"/>
      <w:marTop w:val="0"/>
      <w:marBottom w:val="0"/>
      <w:divBdr>
        <w:top w:val="none" w:sz="0" w:space="0" w:color="auto"/>
        <w:left w:val="none" w:sz="0" w:space="0" w:color="auto"/>
        <w:bottom w:val="none" w:sz="0" w:space="0" w:color="auto"/>
        <w:right w:val="none" w:sz="0" w:space="0" w:color="auto"/>
      </w:divBdr>
      <w:divsChild>
        <w:div w:id="723257716">
          <w:marLeft w:val="547"/>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rah.%20Jordan@slp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434CA700894949BD376CB0F282B75A" ma:contentTypeVersion="5" ma:contentTypeDescription="Create a new document." ma:contentTypeScope="" ma:versionID="44a86a666e710380d6a3c8cc3953efa2">
  <xsd:schema xmlns:xsd="http://www.w3.org/2001/XMLSchema" xmlns:xs="http://www.w3.org/2001/XMLSchema" xmlns:p="http://schemas.microsoft.com/office/2006/metadata/properties" xmlns:ns2="5b3e86fe-3fbe-47e3-8057-6164e1cafd2e" targetNamespace="http://schemas.microsoft.com/office/2006/metadata/properties" ma:root="true" ma:fieldsID="b0130b653e6ade51fedfdd14658e0bdd" ns2:_="">
    <xsd:import namespace="5b3e86fe-3fbe-47e3-8057-6164e1cafd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e86fe-3fbe-47e3-8057-6164e1caf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B3705-082E-41CF-A037-CE50F2988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3e86fe-3fbe-47e3-8057-6164e1caf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4EC392-9F9B-43F0-B44B-04CEADA51FA3}">
  <ds:schemaRefs>
    <ds:schemaRef ds:uri="http://schemas.microsoft.com/sharepoint/v3/contenttype/forms"/>
  </ds:schemaRefs>
</ds:datastoreItem>
</file>

<file path=customXml/itemProps3.xml><?xml version="1.0" encoding="utf-8"?>
<ds:datastoreItem xmlns:ds="http://schemas.openxmlformats.org/officeDocument/2006/customXml" ds:itemID="{C1F6E406-4CE4-48A7-B402-4268EC9B3399}">
  <ds:schemaRefs>
    <ds:schemaRef ds:uri="http://schemas.microsoft.com/office/2006/documentManagement/types"/>
    <ds:schemaRef ds:uri="http://schemas.openxmlformats.org/package/2006/metadata/core-properties"/>
    <ds:schemaRef ds:uri="5b3e86fe-3fbe-47e3-8057-6164e1cafd2e"/>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60CB2DF1-637F-4B0F-86E6-0F97A82C8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Jordan, Sarah J.</dc:creator>
  <cp:lastModifiedBy>Jordan, Sarah J.</cp:lastModifiedBy>
  <cp:revision>2</cp:revision>
  <dcterms:created xsi:type="dcterms:W3CDTF">2022-08-13T18:38:00Z</dcterms:created>
  <dcterms:modified xsi:type="dcterms:W3CDTF">2022-08-13T18:38:00Z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0x0101008B434CA700894949BD376CB0F282B75A</vt:lpwstr>
  </property>
</Properties>
</file>